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C86F1" w14:textId="77777777" w:rsidR="00FC532E" w:rsidRDefault="00FC532E" w:rsidP="00FC532E">
      <w:pPr>
        <w:spacing w:before="120"/>
        <w:jc w:val="center"/>
        <w:rPr>
          <w:noProof/>
        </w:rPr>
      </w:pPr>
      <w:r>
        <w:rPr>
          <w:noProof/>
        </w:rPr>
        <w:drawing>
          <wp:inline distT="0" distB="0" distL="0" distR="0" wp14:anchorId="341D420B" wp14:editId="7B4EA387">
            <wp:extent cx="3089179" cy="945397"/>
            <wp:effectExtent l="0" t="0" r="0" b="0"/>
            <wp:docPr id="781578999" name="Picture 1" descr="A logo with a leaf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578999" name="Picture 1" descr="A logo with a leaf on it&#10;&#10;Description automatically generated"/>
                    <pic:cNvPicPr/>
                  </pic:nvPicPr>
                  <pic:blipFill rotWithShape="1">
                    <a:blip r:embed="rId8">
                      <a:extLst>
                        <a:ext uri="{28A0092B-C50C-407E-A947-70E740481C1C}">
                          <a14:useLocalDpi xmlns:a14="http://schemas.microsoft.com/office/drawing/2010/main" val="0"/>
                        </a:ext>
                      </a:extLst>
                    </a:blip>
                    <a:srcRect t="32872" b="36525"/>
                    <a:stretch/>
                  </pic:blipFill>
                  <pic:spPr bwMode="auto">
                    <a:xfrm>
                      <a:off x="0" y="0"/>
                      <a:ext cx="3182030" cy="973813"/>
                    </a:xfrm>
                    <a:prstGeom prst="rect">
                      <a:avLst/>
                    </a:prstGeom>
                    <a:ln>
                      <a:noFill/>
                    </a:ln>
                    <a:extLst>
                      <a:ext uri="{53640926-AAD7-44D8-BBD7-CCE9431645EC}">
                        <a14:shadowObscured xmlns:a14="http://schemas.microsoft.com/office/drawing/2010/main"/>
                      </a:ext>
                    </a:extLst>
                  </pic:spPr>
                </pic:pic>
              </a:graphicData>
            </a:graphic>
          </wp:inline>
        </w:drawing>
      </w:r>
    </w:p>
    <w:p w14:paraId="0A531C2D" w14:textId="77777777" w:rsidR="00FC532E" w:rsidRDefault="00FC532E" w:rsidP="00FC532E">
      <w:pPr>
        <w:spacing w:before="120"/>
        <w:jc w:val="center"/>
        <w:rPr>
          <w:noProof/>
        </w:rPr>
      </w:pPr>
    </w:p>
    <w:p w14:paraId="7160D882" w14:textId="543181F3" w:rsidR="000D1854" w:rsidRPr="00FC532E" w:rsidRDefault="000D1854" w:rsidP="00FC532E">
      <w:pPr>
        <w:spacing w:before="120"/>
        <w:jc w:val="center"/>
        <w:rPr>
          <w:noProof/>
        </w:rPr>
      </w:pPr>
      <w:r w:rsidRPr="000D1854">
        <w:rPr>
          <w:rFonts w:asciiTheme="majorHAnsi" w:hAnsiTheme="majorHAnsi" w:cs="Arial"/>
          <w:b/>
          <w:sz w:val="44"/>
          <w:szCs w:val="44"/>
        </w:rPr>
        <w:t>20</w:t>
      </w:r>
      <w:r w:rsidR="00D17CF3">
        <w:rPr>
          <w:rFonts w:asciiTheme="majorHAnsi" w:hAnsiTheme="majorHAnsi" w:cs="Arial"/>
          <w:b/>
          <w:sz w:val="44"/>
          <w:szCs w:val="44"/>
        </w:rPr>
        <w:t>24</w:t>
      </w:r>
      <w:r w:rsidRPr="000D1854">
        <w:rPr>
          <w:rFonts w:asciiTheme="majorHAnsi" w:hAnsiTheme="majorHAnsi" w:cs="Arial"/>
          <w:b/>
          <w:sz w:val="44"/>
          <w:szCs w:val="44"/>
        </w:rPr>
        <w:t xml:space="preserve"> </w:t>
      </w:r>
      <w:r w:rsidR="005A0E44">
        <w:rPr>
          <w:rFonts w:asciiTheme="majorHAnsi" w:hAnsiTheme="majorHAnsi" w:cs="Arial"/>
          <w:b/>
          <w:sz w:val="44"/>
          <w:szCs w:val="44"/>
        </w:rPr>
        <w:t xml:space="preserve">Call for Mentors for Leadership West Yellowhead 2.0 </w:t>
      </w:r>
    </w:p>
    <w:p w14:paraId="69CBBCB3" w14:textId="4F0063E0" w:rsidR="003D6B70" w:rsidRPr="00D13664" w:rsidRDefault="00D17CF3" w:rsidP="003857AB">
      <w:pPr>
        <w:spacing w:before="120"/>
        <w:jc w:val="both"/>
        <w:rPr>
          <w:rFonts w:asciiTheme="minorHAnsi" w:hAnsiTheme="minorHAnsi" w:cs="Arial"/>
        </w:rPr>
      </w:pPr>
      <w:r w:rsidRPr="00D17CF3">
        <w:rPr>
          <w:rFonts w:asciiTheme="minorHAnsi" w:hAnsiTheme="minorHAnsi" w:cs="Arial"/>
          <w:b/>
          <w:iCs/>
        </w:rPr>
        <w:t xml:space="preserve">Community Futures West Yellowhead offers the </w:t>
      </w:r>
      <w:r w:rsidR="00160355" w:rsidRPr="00D17CF3">
        <w:rPr>
          <w:rFonts w:asciiTheme="minorHAnsi" w:hAnsiTheme="minorHAnsi" w:cs="Arial"/>
          <w:b/>
          <w:iCs/>
        </w:rPr>
        <w:t>Leadership West Yellowhead</w:t>
      </w:r>
      <w:r w:rsidR="00160355" w:rsidRPr="00D17CF3">
        <w:rPr>
          <w:rFonts w:asciiTheme="minorHAnsi" w:hAnsiTheme="minorHAnsi" w:cs="Arial"/>
          <w:iCs/>
        </w:rPr>
        <w:t xml:space="preserve"> </w:t>
      </w:r>
      <w:r>
        <w:rPr>
          <w:rFonts w:asciiTheme="minorHAnsi" w:hAnsiTheme="minorHAnsi" w:cs="Arial"/>
          <w:iCs/>
        </w:rPr>
        <w:t>program -</w:t>
      </w:r>
      <w:r w:rsidR="00F514CB" w:rsidRPr="00D17CF3">
        <w:rPr>
          <w:rFonts w:asciiTheme="minorHAnsi" w:hAnsiTheme="minorHAnsi" w:cs="Arial"/>
          <w:iCs/>
        </w:rPr>
        <w:t xml:space="preserve"> a community leadership program designed to develop the leadership skills and community awareness of </w:t>
      </w:r>
      <w:r w:rsidR="00160355" w:rsidRPr="00D17CF3">
        <w:rPr>
          <w:rFonts w:asciiTheme="minorHAnsi" w:hAnsiTheme="minorHAnsi" w:cs="Arial"/>
          <w:iCs/>
        </w:rPr>
        <w:t xml:space="preserve">the </w:t>
      </w:r>
      <w:r w:rsidR="00701B7E" w:rsidRPr="00D17CF3">
        <w:rPr>
          <w:rFonts w:asciiTheme="minorHAnsi" w:hAnsiTheme="minorHAnsi" w:cs="Arial"/>
          <w:iCs/>
        </w:rPr>
        <w:t xml:space="preserve">West </w:t>
      </w:r>
      <w:r w:rsidR="000D1854" w:rsidRPr="00D17CF3">
        <w:rPr>
          <w:rFonts w:asciiTheme="minorHAnsi" w:hAnsiTheme="minorHAnsi" w:cs="Arial"/>
          <w:iCs/>
        </w:rPr>
        <w:t xml:space="preserve">Yellowhead </w:t>
      </w:r>
      <w:r w:rsidR="002029DA" w:rsidRPr="00D17CF3">
        <w:rPr>
          <w:rFonts w:asciiTheme="minorHAnsi" w:hAnsiTheme="minorHAnsi" w:cs="Arial"/>
          <w:iCs/>
        </w:rPr>
        <w:t>r</w:t>
      </w:r>
      <w:r w:rsidR="00160355" w:rsidRPr="00D17CF3">
        <w:rPr>
          <w:rFonts w:asciiTheme="minorHAnsi" w:hAnsiTheme="minorHAnsi" w:cs="Arial"/>
          <w:iCs/>
        </w:rPr>
        <w:t xml:space="preserve">egion’s next generation of leaders.  </w:t>
      </w:r>
      <w:r w:rsidR="003857AB">
        <w:rPr>
          <w:rFonts w:asciiTheme="minorHAnsi" w:hAnsiTheme="minorHAnsi" w:cs="Arial"/>
          <w:iCs/>
        </w:rPr>
        <w:t>Currently we are looking for volunteers from our communities in the West Yellowhead to act as mentors for Leadership West Yellowhead participants.</w:t>
      </w:r>
    </w:p>
    <w:p w14:paraId="5D43E915" w14:textId="6B6D8C53" w:rsidR="005A0E44" w:rsidRDefault="005A0E44" w:rsidP="005A0E44">
      <w:pPr>
        <w:pStyle w:val="Style6"/>
        <w:spacing w:line="240" w:lineRule="auto"/>
        <w:rPr>
          <w:rFonts w:ascii="Calibri" w:hAnsi="Calibri"/>
          <w:sz w:val="22"/>
          <w:szCs w:val="22"/>
        </w:rPr>
      </w:pPr>
      <w:r w:rsidRPr="00A06DE9">
        <w:rPr>
          <w:rFonts w:ascii="Calibri" w:hAnsi="Calibri"/>
          <w:sz w:val="22"/>
          <w:szCs w:val="22"/>
        </w:rPr>
        <w:t xml:space="preserve">Leadership West Yellowhead’s Mentor Program is a complement to the Retreats and Learning Days and extends the </w:t>
      </w:r>
      <w:r>
        <w:rPr>
          <w:rFonts w:ascii="Calibri" w:hAnsi="Calibri"/>
          <w:sz w:val="22"/>
          <w:szCs w:val="22"/>
        </w:rPr>
        <w:t>program experience.</w:t>
      </w:r>
      <w:r w:rsidRPr="00A06DE9">
        <w:rPr>
          <w:rFonts w:ascii="Calibri" w:hAnsi="Calibri"/>
          <w:sz w:val="22"/>
          <w:szCs w:val="22"/>
        </w:rPr>
        <w:t xml:space="preserve">  </w:t>
      </w:r>
    </w:p>
    <w:p w14:paraId="1151B927" w14:textId="64D60D91" w:rsidR="005A0E44" w:rsidRDefault="005A0E44" w:rsidP="005A0E44">
      <w:pPr>
        <w:pStyle w:val="Style6"/>
        <w:spacing w:line="240" w:lineRule="auto"/>
        <w:rPr>
          <w:rFonts w:ascii="Calibri" w:hAnsi="Calibri"/>
          <w:sz w:val="22"/>
          <w:szCs w:val="22"/>
        </w:rPr>
      </w:pPr>
      <w:r w:rsidRPr="00A06DE9">
        <w:rPr>
          <w:rFonts w:ascii="Calibri" w:hAnsi="Calibri"/>
          <w:sz w:val="22"/>
          <w:szCs w:val="22"/>
        </w:rPr>
        <w:t xml:space="preserve">Through the Mentor Program, each </w:t>
      </w:r>
      <w:r>
        <w:rPr>
          <w:rFonts w:ascii="Calibri" w:hAnsi="Calibri"/>
          <w:sz w:val="22"/>
          <w:szCs w:val="22"/>
        </w:rPr>
        <w:t>participant</w:t>
      </w:r>
      <w:r w:rsidRPr="00A06DE9">
        <w:rPr>
          <w:rFonts w:ascii="Calibri" w:hAnsi="Calibri"/>
          <w:sz w:val="22"/>
          <w:szCs w:val="22"/>
        </w:rPr>
        <w:t xml:space="preserve"> is matched with a more experienced person in their specified area of interest, either career or community related.  By design, this </w:t>
      </w:r>
      <w:r>
        <w:rPr>
          <w:rFonts w:ascii="Calibri" w:hAnsi="Calibri"/>
          <w:sz w:val="22"/>
          <w:szCs w:val="22"/>
        </w:rPr>
        <w:t xml:space="preserve">self-directed </w:t>
      </w:r>
      <w:r w:rsidRPr="00A06DE9">
        <w:rPr>
          <w:rFonts w:ascii="Calibri" w:hAnsi="Calibri"/>
          <w:sz w:val="22"/>
          <w:szCs w:val="22"/>
        </w:rPr>
        <w:t xml:space="preserve">component of the Leadership West Yellowhead program will be different for everyone.  </w:t>
      </w:r>
    </w:p>
    <w:p w14:paraId="0738BD93" w14:textId="77777777" w:rsidR="005A0E44" w:rsidRDefault="005A0E44" w:rsidP="005A0E44">
      <w:pPr>
        <w:pStyle w:val="Style6"/>
        <w:spacing w:line="240" w:lineRule="auto"/>
        <w:rPr>
          <w:rFonts w:ascii="Calibri" w:hAnsi="Calibri"/>
          <w:sz w:val="22"/>
          <w:szCs w:val="22"/>
        </w:rPr>
      </w:pPr>
      <w:r>
        <w:rPr>
          <w:rFonts w:ascii="Calibri" w:hAnsi="Calibri"/>
          <w:sz w:val="22"/>
          <w:szCs w:val="22"/>
        </w:rPr>
        <w:t>E</w:t>
      </w:r>
      <w:r w:rsidRPr="00A06DE9">
        <w:rPr>
          <w:rFonts w:ascii="Calibri" w:hAnsi="Calibri"/>
          <w:sz w:val="22"/>
          <w:szCs w:val="22"/>
        </w:rPr>
        <w:t xml:space="preserve">ach </w:t>
      </w:r>
      <w:r>
        <w:rPr>
          <w:rFonts w:ascii="Calibri" w:hAnsi="Calibri"/>
          <w:sz w:val="22"/>
          <w:szCs w:val="22"/>
        </w:rPr>
        <w:t xml:space="preserve">mentor </w:t>
      </w:r>
      <w:r w:rsidRPr="00A06DE9">
        <w:rPr>
          <w:rFonts w:ascii="Calibri" w:hAnsi="Calibri"/>
          <w:sz w:val="22"/>
          <w:szCs w:val="22"/>
        </w:rPr>
        <w:t>relationship will develop in unique ways, based on the ideas and experiences of the individuals involved.   The relationship provides an opportunity for learners to further expand their leadership network, and to learn new ideas around leadership, through the connection to a more senior leader in their area of interest.</w:t>
      </w:r>
    </w:p>
    <w:p w14:paraId="160805C8" w14:textId="77777777" w:rsidR="005A0E44" w:rsidRPr="00A06DE9" w:rsidRDefault="005A0E44" w:rsidP="005A0E44">
      <w:pPr>
        <w:pStyle w:val="Style6"/>
        <w:spacing w:line="276" w:lineRule="auto"/>
        <w:rPr>
          <w:rFonts w:ascii="Calibri" w:hAnsi="Calibri"/>
          <w:sz w:val="22"/>
          <w:szCs w:val="22"/>
        </w:rPr>
      </w:pPr>
      <w:r w:rsidRPr="00A06DE9">
        <w:rPr>
          <w:rFonts w:ascii="Calibri" w:hAnsi="Calibri"/>
          <w:sz w:val="22"/>
          <w:szCs w:val="22"/>
          <w:lang w:eastAsia="en-CA"/>
        </w:rPr>
        <w:t xml:space="preserve">Mentors can inspire thought, stimulate reflection, tap discovery, and generate new aptitudes in a learner.  </w:t>
      </w:r>
      <w:r w:rsidRPr="00A06DE9">
        <w:rPr>
          <w:rFonts w:ascii="Calibri" w:hAnsi="Calibri"/>
          <w:sz w:val="22"/>
          <w:szCs w:val="22"/>
        </w:rPr>
        <w:t xml:space="preserve">A mentor is any individual who provides </w:t>
      </w:r>
      <w:r>
        <w:rPr>
          <w:rFonts w:ascii="Calibri" w:hAnsi="Calibri"/>
          <w:sz w:val="22"/>
          <w:szCs w:val="22"/>
        </w:rPr>
        <w:t xml:space="preserve">a </w:t>
      </w:r>
      <w:r w:rsidRPr="00A06DE9">
        <w:rPr>
          <w:rFonts w:ascii="Calibri" w:hAnsi="Calibri"/>
          <w:sz w:val="22"/>
          <w:szCs w:val="22"/>
        </w:rPr>
        <w:t>less experienced pe</w:t>
      </w:r>
      <w:r>
        <w:rPr>
          <w:rFonts w:ascii="Calibri" w:hAnsi="Calibri"/>
          <w:sz w:val="22"/>
          <w:szCs w:val="22"/>
        </w:rPr>
        <w:t>rson</w:t>
      </w:r>
      <w:r w:rsidRPr="00A06DE9">
        <w:rPr>
          <w:rFonts w:ascii="Calibri" w:hAnsi="Calibri"/>
          <w:sz w:val="22"/>
          <w:szCs w:val="22"/>
        </w:rPr>
        <w:t xml:space="preserve"> with support, counsel, friendship, reinforcement, and constructive example. Mentors are good listeners, people who care, people who want to help others bring out the strengths that are already there.</w:t>
      </w:r>
    </w:p>
    <w:p w14:paraId="4CD2775D" w14:textId="77777777" w:rsidR="005A0E44" w:rsidRPr="00A06DE9" w:rsidRDefault="005A0E44" w:rsidP="005A0E44">
      <w:pPr>
        <w:pStyle w:val="Style2"/>
        <w:rPr>
          <w:rFonts w:ascii="Calibri" w:hAnsi="Calibri"/>
          <w:sz w:val="22"/>
          <w:szCs w:val="22"/>
        </w:rPr>
      </w:pPr>
      <w:bookmarkStart w:id="0" w:name="_Toc239138870"/>
      <w:r w:rsidRPr="00A06DE9">
        <w:rPr>
          <w:rFonts w:ascii="Calibri" w:hAnsi="Calibri"/>
          <w:sz w:val="22"/>
          <w:szCs w:val="22"/>
        </w:rPr>
        <w:t>Why mentor?</w:t>
      </w:r>
      <w:bookmarkEnd w:id="0"/>
    </w:p>
    <w:p w14:paraId="4139FCFB" w14:textId="77777777" w:rsidR="005A0E44" w:rsidRPr="00A06DE9" w:rsidRDefault="005A0E44" w:rsidP="005A0E44">
      <w:pPr>
        <w:pStyle w:val="Style6"/>
        <w:spacing w:line="276" w:lineRule="auto"/>
        <w:rPr>
          <w:rFonts w:ascii="Calibri" w:hAnsi="Calibri"/>
          <w:sz w:val="22"/>
          <w:szCs w:val="22"/>
        </w:rPr>
      </w:pPr>
      <w:r w:rsidRPr="00A06DE9">
        <w:rPr>
          <w:rFonts w:ascii="Calibri" w:hAnsi="Calibri"/>
          <w:sz w:val="22"/>
          <w:szCs w:val="22"/>
        </w:rPr>
        <w:t>As a mentor, you can help emerging leaders find their way in the world they live in. Being a mentor provides an opportunity to give back through a form of community service.</w:t>
      </w:r>
    </w:p>
    <w:p w14:paraId="68AB0CFC" w14:textId="04BDF42A" w:rsidR="005A0E44" w:rsidRDefault="005A0E44" w:rsidP="005A0E44">
      <w:pPr>
        <w:pStyle w:val="Style6"/>
        <w:spacing w:line="276" w:lineRule="auto"/>
        <w:rPr>
          <w:rFonts w:ascii="Calibri" w:hAnsi="Calibri"/>
          <w:sz w:val="22"/>
          <w:szCs w:val="22"/>
        </w:rPr>
      </w:pPr>
      <w:r w:rsidRPr="00A06DE9">
        <w:rPr>
          <w:rFonts w:ascii="Calibri" w:hAnsi="Calibri"/>
          <w:sz w:val="22"/>
          <w:szCs w:val="22"/>
          <w:lang w:eastAsia="en-CA"/>
        </w:rPr>
        <w:t>Mentoring provides significant benefits to the mentor as well. Experienced mentors report that they feel that they get more out of the relationship than they give. While the benefits of mentoring are as diverse as the people who mentor, here are some of the themes heard from m</w:t>
      </w:r>
      <w:r>
        <w:rPr>
          <w:rFonts w:ascii="Calibri" w:hAnsi="Calibri"/>
          <w:sz w:val="22"/>
          <w:szCs w:val="22"/>
          <w:lang w:eastAsia="en-CA"/>
        </w:rPr>
        <w:t>entors: as a mentor you will be m</w:t>
      </w:r>
      <w:r w:rsidRPr="00A06DE9">
        <w:rPr>
          <w:rFonts w:ascii="Calibri" w:hAnsi="Calibri"/>
          <w:sz w:val="22"/>
          <w:szCs w:val="22"/>
          <w:lang w:eastAsia="en-CA"/>
        </w:rPr>
        <w:t>aking a difference in someone’s life</w:t>
      </w:r>
      <w:r>
        <w:rPr>
          <w:rFonts w:ascii="Calibri" w:hAnsi="Calibri"/>
          <w:sz w:val="22"/>
          <w:szCs w:val="22"/>
          <w:lang w:eastAsia="en-CA"/>
        </w:rPr>
        <w:t>, l</w:t>
      </w:r>
      <w:r w:rsidRPr="00A06DE9">
        <w:rPr>
          <w:rFonts w:ascii="Calibri" w:hAnsi="Calibri"/>
          <w:sz w:val="22"/>
          <w:szCs w:val="22"/>
          <w:lang w:eastAsia="en-CA"/>
        </w:rPr>
        <w:t>earning about yourself</w:t>
      </w:r>
      <w:r>
        <w:rPr>
          <w:rFonts w:ascii="Calibri" w:hAnsi="Calibri"/>
          <w:sz w:val="22"/>
          <w:szCs w:val="22"/>
          <w:lang w:eastAsia="en-CA"/>
        </w:rPr>
        <w:t>, g</w:t>
      </w:r>
      <w:r w:rsidRPr="00A06DE9">
        <w:rPr>
          <w:rFonts w:ascii="Calibri" w:hAnsi="Calibri"/>
          <w:sz w:val="22"/>
          <w:szCs w:val="22"/>
          <w:lang w:eastAsia="en-CA"/>
        </w:rPr>
        <w:t>iving back</w:t>
      </w:r>
      <w:r>
        <w:rPr>
          <w:rFonts w:ascii="Calibri" w:hAnsi="Calibri"/>
          <w:sz w:val="22"/>
          <w:szCs w:val="22"/>
          <w:lang w:eastAsia="en-CA"/>
        </w:rPr>
        <w:t xml:space="preserve">, and (we </w:t>
      </w:r>
      <w:r>
        <w:rPr>
          <w:rFonts w:ascii="Calibri" w:hAnsi="Calibri"/>
          <w:sz w:val="22"/>
          <w:szCs w:val="22"/>
        </w:rPr>
        <w:t>hope!) h</w:t>
      </w:r>
      <w:r w:rsidRPr="00A06DE9">
        <w:rPr>
          <w:rFonts w:ascii="Calibri" w:hAnsi="Calibri"/>
          <w:sz w:val="22"/>
          <w:szCs w:val="22"/>
        </w:rPr>
        <w:t>aving fun</w:t>
      </w:r>
      <w:r>
        <w:rPr>
          <w:rFonts w:ascii="Calibri" w:hAnsi="Calibri"/>
          <w:sz w:val="22"/>
          <w:szCs w:val="22"/>
        </w:rPr>
        <w:t xml:space="preserve">.  </w:t>
      </w:r>
      <w:r w:rsidRPr="00A06DE9">
        <w:rPr>
          <w:rFonts w:ascii="Calibri" w:hAnsi="Calibri"/>
          <w:sz w:val="22"/>
          <w:szCs w:val="22"/>
        </w:rPr>
        <w:t xml:space="preserve"> </w:t>
      </w:r>
    </w:p>
    <w:p w14:paraId="24D7AB43" w14:textId="634C36E2" w:rsidR="000D1854" w:rsidRPr="005A0E44" w:rsidRDefault="005A0E44" w:rsidP="005A0E44">
      <w:pPr>
        <w:pStyle w:val="Style6"/>
        <w:spacing w:line="276" w:lineRule="auto"/>
        <w:rPr>
          <w:rFonts w:ascii="Calibri" w:hAnsi="Calibri"/>
          <w:sz w:val="22"/>
          <w:szCs w:val="22"/>
        </w:rPr>
      </w:pPr>
      <w:r>
        <w:rPr>
          <w:rFonts w:ascii="Calibri" w:hAnsi="Calibri"/>
          <w:sz w:val="22"/>
          <w:szCs w:val="22"/>
        </w:rPr>
        <w:t xml:space="preserve">If you are interested in joining Leadership West Yellowhead as a mentor for 2024, please contact General Manager, Nancy Robbins at </w:t>
      </w:r>
      <w:hyperlink r:id="rId9" w:history="1">
        <w:r w:rsidRPr="008B2A19">
          <w:rPr>
            <w:rStyle w:val="Hyperlink"/>
            <w:rFonts w:ascii="Calibri" w:hAnsi="Calibri"/>
            <w:sz w:val="22"/>
            <w:szCs w:val="22"/>
          </w:rPr>
          <w:t>nrobbins@albertacf.com</w:t>
        </w:r>
      </w:hyperlink>
      <w:r>
        <w:rPr>
          <w:rFonts w:ascii="Calibri" w:hAnsi="Calibri"/>
          <w:sz w:val="22"/>
          <w:szCs w:val="22"/>
        </w:rPr>
        <w:t xml:space="preserve">.  All correspondence and inquiries related to the mentor program are confidential and will not be shared with the program participants until the mentor is ready to commit to the program.  Interest in the mentor program will be accepted and acknowledged until </w:t>
      </w:r>
      <w:r w:rsidR="00594632">
        <w:rPr>
          <w:rFonts w:ascii="Calibri" w:hAnsi="Calibri"/>
          <w:sz w:val="22"/>
          <w:szCs w:val="22"/>
        </w:rPr>
        <w:t>November 30, 2023</w:t>
      </w:r>
      <w:r>
        <w:rPr>
          <w:rFonts w:ascii="Calibri" w:hAnsi="Calibri"/>
          <w:sz w:val="22"/>
          <w:szCs w:val="22"/>
        </w:rPr>
        <w:t>.</w:t>
      </w:r>
    </w:p>
    <w:sectPr w:rsidR="000D1854" w:rsidRPr="005A0E44" w:rsidSect="003857AB">
      <w:footerReference w:type="default" r:id="rId10"/>
      <w:pgSz w:w="12240" w:h="15840"/>
      <w:pgMar w:top="1191" w:right="1440" w:bottom="1191" w:left="1418" w:header="709" w:footer="85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B51B6" w14:textId="77777777" w:rsidR="008F6A0E" w:rsidRDefault="008F6A0E" w:rsidP="00160355">
      <w:pPr>
        <w:spacing w:after="0" w:line="240" w:lineRule="auto"/>
      </w:pPr>
      <w:r>
        <w:separator/>
      </w:r>
    </w:p>
  </w:endnote>
  <w:endnote w:type="continuationSeparator" w:id="0">
    <w:p w14:paraId="72602047" w14:textId="77777777" w:rsidR="008F6A0E" w:rsidRDefault="008F6A0E" w:rsidP="00160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CDAC8" w14:textId="77777777" w:rsidR="003E2B88" w:rsidRPr="00D13664" w:rsidRDefault="00CD4735" w:rsidP="00CD4735">
    <w:pPr>
      <w:pStyle w:val="Footer"/>
    </w:pPr>
    <w:r>
      <w:rPr>
        <w:color w:val="7F7F7F" w:themeColor="background1" w:themeShade="7F"/>
        <w:spacing w:val="60"/>
      </w:rPr>
      <w:t>Page</w:t>
    </w:r>
    <w:r>
      <w:t xml:space="preserve"> | </w:t>
    </w:r>
    <w:r w:rsidR="00AD12ED">
      <w:fldChar w:fldCharType="begin"/>
    </w:r>
    <w:r w:rsidR="00AD12ED">
      <w:instrText xml:space="preserve"> PAGE   \* MERGEFORMAT </w:instrText>
    </w:r>
    <w:r w:rsidR="00AD12ED">
      <w:fldChar w:fldCharType="separate"/>
    </w:r>
    <w:r w:rsidR="00D7169D" w:rsidRPr="00D7169D">
      <w:rPr>
        <w:b/>
        <w:noProof/>
      </w:rPr>
      <w:t>7</w:t>
    </w:r>
    <w:r w:rsidR="00AD12ED">
      <w:rPr>
        <w:b/>
        <w:noProof/>
      </w:rPr>
      <w:fldChar w:fldCharType="end"/>
    </w:r>
    <w:r>
      <w:tab/>
    </w:r>
    <w:r>
      <w:tab/>
    </w:r>
    <w:r w:rsidR="003E2B88">
      <w:rPr>
        <w:noProof/>
        <w:lang w:eastAsia="en-CA"/>
      </w:rPr>
      <w:drawing>
        <wp:inline distT="0" distB="0" distL="0" distR="0" wp14:anchorId="60473CC0" wp14:editId="27F284FE">
          <wp:extent cx="1857375" cy="732092"/>
          <wp:effectExtent l="19050" t="0" r="0" b="0"/>
          <wp:docPr id="9" name="Picture 8" descr="CFW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FWY.jpg"/>
                  <pic:cNvPicPr/>
                </pic:nvPicPr>
                <pic:blipFill>
                  <a:blip r:embed="rId1"/>
                  <a:stretch>
                    <a:fillRect/>
                  </a:stretch>
                </pic:blipFill>
                <pic:spPr>
                  <a:xfrm>
                    <a:off x="0" y="0"/>
                    <a:ext cx="1862504" cy="73411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C0278" w14:textId="77777777" w:rsidR="008F6A0E" w:rsidRDefault="008F6A0E" w:rsidP="00160355">
      <w:pPr>
        <w:spacing w:after="0" w:line="240" w:lineRule="auto"/>
      </w:pPr>
      <w:r>
        <w:separator/>
      </w:r>
    </w:p>
  </w:footnote>
  <w:footnote w:type="continuationSeparator" w:id="0">
    <w:p w14:paraId="4983C170" w14:textId="77777777" w:rsidR="008F6A0E" w:rsidRDefault="008F6A0E" w:rsidP="001603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33F93"/>
    <w:multiLevelType w:val="hybridMultilevel"/>
    <w:tmpl w:val="CEA299F4"/>
    <w:lvl w:ilvl="0" w:tplc="1009000F">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F2B1E42"/>
    <w:multiLevelType w:val="hybridMultilevel"/>
    <w:tmpl w:val="1F568BE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F491604"/>
    <w:multiLevelType w:val="hybridMultilevel"/>
    <w:tmpl w:val="FA92706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F975903"/>
    <w:multiLevelType w:val="hybridMultilevel"/>
    <w:tmpl w:val="CADA8062"/>
    <w:lvl w:ilvl="0" w:tplc="8AC8852E">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DEA5B29"/>
    <w:multiLevelType w:val="hybridMultilevel"/>
    <w:tmpl w:val="0B565E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F2B69B4"/>
    <w:multiLevelType w:val="hybridMultilevel"/>
    <w:tmpl w:val="271842FE"/>
    <w:lvl w:ilvl="0" w:tplc="D890C37C">
      <w:start w:val="1"/>
      <w:numFmt w:val="decimal"/>
      <w:lvlText w:val="%1."/>
      <w:lvlJc w:val="left"/>
      <w:pPr>
        <w:ind w:left="720" w:hanging="360"/>
      </w:pPr>
      <w:rPr>
        <w:rFonts w:hint="default"/>
        <w:b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2B952D3"/>
    <w:multiLevelType w:val="hybridMultilevel"/>
    <w:tmpl w:val="6030A3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69008FC"/>
    <w:multiLevelType w:val="hybridMultilevel"/>
    <w:tmpl w:val="F94A2998"/>
    <w:lvl w:ilvl="0" w:tplc="F732D8E8">
      <w:start w:val="1"/>
      <w:numFmt w:val="decimal"/>
      <w:lvlText w:val="%1."/>
      <w:lvlJc w:val="left"/>
      <w:pPr>
        <w:ind w:left="1080" w:hanging="360"/>
      </w:pPr>
      <w:rPr>
        <w:rFonts w:hint="default"/>
        <w:b/>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27826C2F"/>
    <w:multiLevelType w:val="hybridMultilevel"/>
    <w:tmpl w:val="4D9A78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9BD6536"/>
    <w:multiLevelType w:val="multilevel"/>
    <w:tmpl w:val="4EAA4958"/>
    <w:lvl w:ilvl="0">
      <w:start w:val="780"/>
      <w:numFmt w:val="decimal"/>
      <w:lvlText w:val="%1"/>
      <w:lvlJc w:val="left"/>
      <w:pPr>
        <w:ind w:left="1350" w:hanging="1350"/>
      </w:pPr>
      <w:rPr>
        <w:rFonts w:hint="default"/>
        <w:b w:val="0"/>
      </w:rPr>
    </w:lvl>
    <w:lvl w:ilvl="1">
      <w:start w:val="817"/>
      <w:numFmt w:val="decimal"/>
      <w:lvlText w:val="%1-%2"/>
      <w:lvlJc w:val="left"/>
      <w:pPr>
        <w:ind w:left="1350" w:hanging="1350"/>
      </w:pPr>
      <w:rPr>
        <w:rFonts w:hint="default"/>
        <w:b w:val="0"/>
      </w:rPr>
    </w:lvl>
    <w:lvl w:ilvl="2">
      <w:start w:val="886"/>
      <w:numFmt w:val="decimalZero"/>
      <w:lvlText w:val="%1-%2-%3"/>
      <w:lvlJc w:val="left"/>
      <w:pPr>
        <w:ind w:left="1350" w:hanging="1350"/>
      </w:pPr>
      <w:rPr>
        <w:rFonts w:hint="default"/>
        <w:b w:val="0"/>
      </w:rPr>
    </w:lvl>
    <w:lvl w:ilvl="3">
      <w:start w:val="1"/>
      <w:numFmt w:val="decimal"/>
      <w:lvlText w:val="%1-%2-%3.%4"/>
      <w:lvlJc w:val="left"/>
      <w:pPr>
        <w:ind w:left="1350" w:hanging="1350"/>
      </w:pPr>
      <w:rPr>
        <w:rFonts w:hint="default"/>
        <w:b w:val="0"/>
      </w:rPr>
    </w:lvl>
    <w:lvl w:ilvl="4">
      <w:start w:val="1"/>
      <w:numFmt w:val="decimal"/>
      <w:lvlText w:val="%1-%2-%3.%4.%5"/>
      <w:lvlJc w:val="left"/>
      <w:pPr>
        <w:ind w:left="1350" w:hanging="1350"/>
      </w:pPr>
      <w:rPr>
        <w:rFonts w:hint="default"/>
        <w:b w:val="0"/>
      </w:rPr>
    </w:lvl>
    <w:lvl w:ilvl="5">
      <w:start w:val="1"/>
      <w:numFmt w:val="decimal"/>
      <w:lvlText w:val="%1-%2-%3.%4.%5.%6"/>
      <w:lvlJc w:val="left"/>
      <w:pPr>
        <w:ind w:left="1350" w:hanging="135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2A163DCE"/>
    <w:multiLevelType w:val="hybridMultilevel"/>
    <w:tmpl w:val="B262F986"/>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47649C6"/>
    <w:multiLevelType w:val="hybridMultilevel"/>
    <w:tmpl w:val="E74855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9FE07A3"/>
    <w:multiLevelType w:val="hybridMultilevel"/>
    <w:tmpl w:val="13D8A26A"/>
    <w:lvl w:ilvl="0" w:tplc="E53017B0">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59BA76F1"/>
    <w:multiLevelType w:val="hybridMultilevel"/>
    <w:tmpl w:val="1826E442"/>
    <w:lvl w:ilvl="0" w:tplc="10090005">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D1F3233"/>
    <w:multiLevelType w:val="hybridMultilevel"/>
    <w:tmpl w:val="2CAABD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5DF6222"/>
    <w:multiLevelType w:val="hybridMultilevel"/>
    <w:tmpl w:val="C52A602E"/>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15:restartNumberingAfterBreak="0">
    <w:nsid w:val="6AA45F38"/>
    <w:multiLevelType w:val="hybridMultilevel"/>
    <w:tmpl w:val="5BF2B180"/>
    <w:lvl w:ilvl="0" w:tplc="1D467E44">
      <w:start w:val="1"/>
      <w:numFmt w:val="decimal"/>
      <w:lvlText w:val="%1."/>
      <w:lvlJc w:val="left"/>
      <w:pPr>
        <w:ind w:left="720" w:hanging="360"/>
      </w:pPr>
      <w:rPr>
        <w:rFonts w:hint="default"/>
        <w:b w:val="0"/>
        <w:sz w:val="22"/>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6B450B92"/>
    <w:multiLevelType w:val="hybridMultilevel"/>
    <w:tmpl w:val="654C6B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853958695">
    <w:abstractNumId w:val="13"/>
  </w:num>
  <w:num w:numId="2" w16cid:durableId="1173184473">
    <w:abstractNumId w:val="3"/>
  </w:num>
  <w:num w:numId="3" w16cid:durableId="741754006">
    <w:abstractNumId w:val="2"/>
  </w:num>
  <w:num w:numId="4" w16cid:durableId="464469025">
    <w:abstractNumId w:val="12"/>
  </w:num>
  <w:num w:numId="5" w16cid:durableId="55664732">
    <w:abstractNumId w:val="7"/>
  </w:num>
  <w:num w:numId="6" w16cid:durableId="1014302854">
    <w:abstractNumId w:val="0"/>
  </w:num>
  <w:num w:numId="7" w16cid:durableId="1222904671">
    <w:abstractNumId w:val="15"/>
  </w:num>
  <w:num w:numId="8" w16cid:durableId="1570531657">
    <w:abstractNumId w:val="9"/>
  </w:num>
  <w:num w:numId="9" w16cid:durableId="1820926128">
    <w:abstractNumId w:val="1"/>
  </w:num>
  <w:num w:numId="10" w16cid:durableId="2070111958">
    <w:abstractNumId w:val="17"/>
  </w:num>
  <w:num w:numId="11" w16cid:durableId="971792949">
    <w:abstractNumId w:val="8"/>
  </w:num>
  <w:num w:numId="12" w16cid:durableId="692414194">
    <w:abstractNumId w:val="6"/>
  </w:num>
  <w:num w:numId="13" w16cid:durableId="2103988595">
    <w:abstractNumId w:val="5"/>
  </w:num>
  <w:num w:numId="14" w16cid:durableId="753892719">
    <w:abstractNumId w:val="16"/>
  </w:num>
  <w:num w:numId="15" w16cid:durableId="114059453">
    <w:abstractNumId w:val="14"/>
  </w:num>
  <w:num w:numId="16" w16cid:durableId="201018372">
    <w:abstractNumId w:val="11"/>
  </w:num>
  <w:num w:numId="17" w16cid:durableId="619338351">
    <w:abstractNumId w:val="10"/>
  </w:num>
  <w:num w:numId="18" w16cid:durableId="17448393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355"/>
    <w:rsid w:val="00002B6F"/>
    <w:rsid w:val="000042FD"/>
    <w:rsid w:val="00004EF2"/>
    <w:rsid w:val="00031894"/>
    <w:rsid w:val="000321D0"/>
    <w:rsid w:val="000A1E62"/>
    <w:rsid w:val="000B1C80"/>
    <w:rsid w:val="000D1854"/>
    <w:rsid w:val="00151B5F"/>
    <w:rsid w:val="00160355"/>
    <w:rsid w:val="001C3E90"/>
    <w:rsid w:val="001D2C6A"/>
    <w:rsid w:val="001F2B19"/>
    <w:rsid w:val="001F4211"/>
    <w:rsid w:val="001F7180"/>
    <w:rsid w:val="002029DA"/>
    <w:rsid w:val="00217574"/>
    <w:rsid w:val="00237FBC"/>
    <w:rsid w:val="00272FED"/>
    <w:rsid w:val="00280DFE"/>
    <w:rsid w:val="00292269"/>
    <w:rsid w:val="00294F04"/>
    <w:rsid w:val="003521AA"/>
    <w:rsid w:val="00380744"/>
    <w:rsid w:val="003857AB"/>
    <w:rsid w:val="003D6B70"/>
    <w:rsid w:val="003E2B88"/>
    <w:rsid w:val="003F664C"/>
    <w:rsid w:val="003F7E19"/>
    <w:rsid w:val="004160D5"/>
    <w:rsid w:val="004D15AB"/>
    <w:rsid w:val="005210BD"/>
    <w:rsid w:val="00523551"/>
    <w:rsid w:val="00594632"/>
    <w:rsid w:val="005A0E44"/>
    <w:rsid w:val="005C3BD3"/>
    <w:rsid w:val="00625CBA"/>
    <w:rsid w:val="00643120"/>
    <w:rsid w:val="00645821"/>
    <w:rsid w:val="00646A14"/>
    <w:rsid w:val="0065508C"/>
    <w:rsid w:val="00673213"/>
    <w:rsid w:val="00674D8A"/>
    <w:rsid w:val="006870AE"/>
    <w:rsid w:val="006950E1"/>
    <w:rsid w:val="006F1ADA"/>
    <w:rsid w:val="006F2842"/>
    <w:rsid w:val="00701B7E"/>
    <w:rsid w:val="00712427"/>
    <w:rsid w:val="007A00EF"/>
    <w:rsid w:val="007B5DD5"/>
    <w:rsid w:val="007B7C8C"/>
    <w:rsid w:val="007E3D40"/>
    <w:rsid w:val="007E6FC5"/>
    <w:rsid w:val="00821684"/>
    <w:rsid w:val="00824126"/>
    <w:rsid w:val="008648F0"/>
    <w:rsid w:val="0087553A"/>
    <w:rsid w:val="008A3779"/>
    <w:rsid w:val="008B6440"/>
    <w:rsid w:val="008E417C"/>
    <w:rsid w:val="008E6286"/>
    <w:rsid w:val="008F4D16"/>
    <w:rsid w:val="008F6A0E"/>
    <w:rsid w:val="009577BF"/>
    <w:rsid w:val="00966374"/>
    <w:rsid w:val="009A4A08"/>
    <w:rsid w:val="009C6FDF"/>
    <w:rsid w:val="009C7AFC"/>
    <w:rsid w:val="009D6F34"/>
    <w:rsid w:val="00A16E94"/>
    <w:rsid w:val="00A63497"/>
    <w:rsid w:val="00A679AF"/>
    <w:rsid w:val="00A92925"/>
    <w:rsid w:val="00AD12ED"/>
    <w:rsid w:val="00AF1738"/>
    <w:rsid w:val="00AF5130"/>
    <w:rsid w:val="00B06B26"/>
    <w:rsid w:val="00B63A75"/>
    <w:rsid w:val="00BA5083"/>
    <w:rsid w:val="00BB09FF"/>
    <w:rsid w:val="00BF7ECF"/>
    <w:rsid w:val="00C51E49"/>
    <w:rsid w:val="00C71D1E"/>
    <w:rsid w:val="00C841CA"/>
    <w:rsid w:val="00C93ACD"/>
    <w:rsid w:val="00CD2B88"/>
    <w:rsid w:val="00CD4735"/>
    <w:rsid w:val="00CE7998"/>
    <w:rsid w:val="00D13664"/>
    <w:rsid w:val="00D17CF3"/>
    <w:rsid w:val="00D32602"/>
    <w:rsid w:val="00D431B9"/>
    <w:rsid w:val="00D7169D"/>
    <w:rsid w:val="00DA272F"/>
    <w:rsid w:val="00DD0593"/>
    <w:rsid w:val="00DD46F4"/>
    <w:rsid w:val="00DF4668"/>
    <w:rsid w:val="00E01CB2"/>
    <w:rsid w:val="00E133A0"/>
    <w:rsid w:val="00E353CA"/>
    <w:rsid w:val="00E74A8B"/>
    <w:rsid w:val="00E84C60"/>
    <w:rsid w:val="00EA16AC"/>
    <w:rsid w:val="00EA770D"/>
    <w:rsid w:val="00EE3823"/>
    <w:rsid w:val="00EF3C47"/>
    <w:rsid w:val="00F20017"/>
    <w:rsid w:val="00F333F3"/>
    <w:rsid w:val="00F3678C"/>
    <w:rsid w:val="00F514CB"/>
    <w:rsid w:val="00F60B6C"/>
    <w:rsid w:val="00F8202A"/>
    <w:rsid w:val="00FB2DEA"/>
    <w:rsid w:val="00FB7E05"/>
    <w:rsid w:val="00FC1F39"/>
    <w:rsid w:val="00FC532E"/>
    <w:rsid w:val="00FD47B2"/>
    <w:rsid w:val="00FD4F7F"/>
    <w:rsid w:val="00FE723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B9F3DA"/>
  <w15:docId w15:val="{9F11A2FF-A86A-471C-AFDF-2FCBB7F63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7BF"/>
    <w:pPr>
      <w:spacing w:after="200" w:line="276" w:lineRule="auto"/>
    </w:pPr>
    <w:rPr>
      <w:sz w:val="22"/>
      <w:szCs w:val="22"/>
      <w:lang w:val="en-CA"/>
    </w:rPr>
  </w:style>
  <w:style w:type="paragraph" w:styleId="Heading2">
    <w:name w:val="heading 2"/>
    <w:basedOn w:val="Normal"/>
    <w:next w:val="Normal"/>
    <w:link w:val="Heading2Char"/>
    <w:uiPriority w:val="9"/>
    <w:semiHidden/>
    <w:unhideWhenUsed/>
    <w:qFormat/>
    <w:rsid w:val="005A0E4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03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0355"/>
    <w:rPr>
      <w:rFonts w:ascii="Tahoma" w:hAnsi="Tahoma" w:cs="Tahoma"/>
      <w:sz w:val="16"/>
      <w:szCs w:val="16"/>
    </w:rPr>
  </w:style>
  <w:style w:type="paragraph" w:styleId="Header">
    <w:name w:val="header"/>
    <w:basedOn w:val="Normal"/>
    <w:link w:val="HeaderChar"/>
    <w:uiPriority w:val="99"/>
    <w:unhideWhenUsed/>
    <w:rsid w:val="001603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0355"/>
  </w:style>
  <w:style w:type="paragraph" w:styleId="Footer">
    <w:name w:val="footer"/>
    <w:basedOn w:val="Normal"/>
    <w:link w:val="FooterChar"/>
    <w:uiPriority w:val="99"/>
    <w:unhideWhenUsed/>
    <w:rsid w:val="001603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0355"/>
  </w:style>
  <w:style w:type="paragraph" w:styleId="ListParagraph">
    <w:name w:val="List Paragraph"/>
    <w:basedOn w:val="Normal"/>
    <w:uiPriority w:val="34"/>
    <w:qFormat/>
    <w:rsid w:val="00F3678C"/>
    <w:pPr>
      <w:ind w:left="720"/>
      <w:contextualSpacing/>
    </w:pPr>
  </w:style>
  <w:style w:type="character" w:styleId="Hyperlink">
    <w:name w:val="Hyperlink"/>
    <w:basedOn w:val="DefaultParagraphFont"/>
    <w:uiPriority w:val="99"/>
    <w:unhideWhenUsed/>
    <w:rsid w:val="00F20017"/>
    <w:rPr>
      <w:color w:val="0000FF"/>
      <w:u w:val="single"/>
    </w:rPr>
  </w:style>
  <w:style w:type="character" w:styleId="UnresolvedMention">
    <w:name w:val="Unresolved Mention"/>
    <w:basedOn w:val="DefaultParagraphFont"/>
    <w:uiPriority w:val="99"/>
    <w:semiHidden/>
    <w:unhideWhenUsed/>
    <w:rsid w:val="00D17CF3"/>
    <w:rPr>
      <w:color w:val="605E5C"/>
      <w:shd w:val="clear" w:color="auto" w:fill="E1DFDD"/>
    </w:rPr>
  </w:style>
  <w:style w:type="paragraph" w:customStyle="1" w:styleId="Style6">
    <w:name w:val="Style6"/>
    <w:basedOn w:val="Normal"/>
    <w:link w:val="Style6Char"/>
    <w:qFormat/>
    <w:rsid w:val="005A0E44"/>
    <w:pPr>
      <w:spacing w:after="120" w:line="360" w:lineRule="auto"/>
    </w:pPr>
    <w:rPr>
      <w:rFonts w:ascii="Arial" w:hAnsi="Arial" w:cs="Arial"/>
      <w:sz w:val="24"/>
      <w:szCs w:val="24"/>
    </w:rPr>
  </w:style>
  <w:style w:type="character" w:customStyle="1" w:styleId="Style6Char">
    <w:name w:val="Style6 Char"/>
    <w:basedOn w:val="DefaultParagraphFont"/>
    <w:link w:val="Style6"/>
    <w:rsid w:val="005A0E44"/>
    <w:rPr>
      <w:rFonts w:ascii="Arial" w:hAnsi="Arial" w:cs="Arial"/>
      <w:sz w:val="24"/>
      <w:szCs w:val="24"/>
      <w:lang w:val="en-CA"/>
    </w:rPr>
  </w:style>
  <w:style w:type="paragraph" w:customStyle="1" w:styleId="Style2">
    <w:name w:val="Style2"/>
    <w:basedOn w:val="Heading2"/>
    <w:link w:val="Style2Char"/>
    <w:qFormat/>
    <w:rsid w:val="005A0E44"/>
    <w:pPr>
      <w:keepLines w:val="0"/>
      <w:spacing w:before="240" w:after="60"/>
    </w:pPr>
    <w:rPr>
      <w:rFonts w:ascii="Arial" w:eastAsia="Times New Roman" w:hAnsi="Arial" w:cs="Arial"/>
      <w:b/>
      <w:bCs/>
      <w:i/>
      <w:iCs/>
      <w:sz w:val="28"/>
      <w:szCs w:val="28"/>
    </w:rPr>
  </w:style>
  <w:style w:type="character" w:customStyle="1" w:styleId="Style2Char">
    <w:name w:val="Style2 Char"/>
    <w:basedOn w:val="Heading2Char"/>
    <w:link w:val="Style2"/>
    <w:rsid w:val="005A0E44"/>
    <w:rPr>
      <w:rFonts w:ascii="Arial" w:eastAsia="Times New Roman" w:hAnsi="Arial" w:cs="Arial"/>
      <w:b/>
      <w:bCs/>
      <w:i/>
      <w:iCs/>
      <w:color w:val="365F91" w:themeColor="accent1" w:themeShade="BF"/>
      <w:sz w:val="28"/>
      <w:szCs w:val="28"/>
      <w:lang w:val="en-CA"/>
    </w:rPr>
  </w:style>
  <w:style w:type="character" w:customStyle="1" w:styleId="Heading2Char">
    <w:name w:val="Heading 2 Char"/>
    <w:basedOn w:val="DefaultParagraphFont"/>
    <w:link w:val="Heading2"/>
    <w:uiPriority w:val="9"/>
    <w:semiHidden/>
    <w:rsid w:val="005A0E44"/>
    <w:rPr>
      <w:rFonts w:asciiTheme="majorHAnsi" w:eastAsiaTheme="majorEastAsia" w:hAnsiTheme="majorHAnsi" w:cstheme="majorBidi"/>
      <w:color w:val="365F91" w:themeColor="accent1" w:themeShade="BF"/>
      <w:sz w:val="26"/>
      <w:szCs w:val="26"/>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robbins@albertacf.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CCE91-7503-4C38-812D-210F23B15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394</Words>
  <Characters>2250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Leadership West Yellowhead builds community leadership capacity</Company>
  <LinksUpToDate>false</LinksUpToDate>
  <CharactersWithSpaces>2639</CharactersWithSpaces>
  <SharedDoc>false</SharedDoc>
  <HLinks>
    <vt:vector size="12" baseType="variant">
      <vt:variant>
        <vt:i4>2490383</vt:i4>
      </vt:variant>
      <vt:variant>
        <vt:i4>3</vt:i4>
      </vt:variant>
      <vt:variant>
        <vt:i4>0</vt:i4>
      </vt:variant>
      <vt:variant>
        <vt:i4>5</vt:i4>
      </vt:variant>
      <vt:variant>
        <vt:lpwstr>mailto:info@leadershipwestyellowhead.com</vt:lpwstr>
      </vt:variant>
      <vt:variant>
        <vt:lpwstr/>
      </vt:variant>
      <vt:variant>
        <vt:i4>2490383</vt:i4>
      </vt:variant>
      <vt:variant>
        <vt:i4>0</vt:i4>
      </vt:variant>
      <vt:variant>
        <vt:i4>0</vt:i4>
      </vt:variant>
      <vt:variant>
        <vt:i4>5</vt:i4>
      </vt:variant>
      <vt:variant>
        <vt:lpwstr>mailto:info@leadershipwestyellowhead.com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Allison Rutley</cp:lastModifiedBy>
  <cp:revision>5</cp:revision>
  <cp:lastPrinted>2010-11-19T02:16:00Z</cp:lastPrinted>
  <dcterms:created xsi:type="dcterms:W3CDTF">2023-08-02T17:47:00Z</dcterms:created>
  <dcterms:modified xsi:type="dcterms:W3CDTF">2023-08-14T20:18:00Z</dcterms:modified>
</cp:coreProperties>
</file>