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A97B" w14:textId="7F59D22D" w:rsidR="00420C62" w:rsidRDefault="00BE4FFD">
      <w:pPr>
        <w:tabs>
          <w:tab w:val="left" w:pos="3570"/>
          <w:tab w:val="left" w:pos="3600"/>
          <w:tab w:val="right" w:pos="6042"/>
        </w:tabs>
      </w:pPr>
      <w:r>
        <w:rPr>
          <w:noProof/>
          <w:sz w:val="20"/>
          <w:lang w:val="en-US"/>
        </w:rPr>
        <mc:AlternateContent>
          <mc:Choice Requires="wps">
            <w:drawing>
              <wp:anchor distT="0" distB="0" distL="114300" distR="114300" simplePos="0" relativeHeight="251658240" behindDoc="0" locked="0" layoutInCell="1" allowOverlap="1" wp14:anchorId="3C2E49EB" wp14:editId="33E10BFF">
                <wp:simplePos x="0" y="0"/>
                <wp:positionH relativeFrom="page">
                  <wp:posOffset>4171950</wp:posOffset>
                </wp:positionH>
                <wp:positionV relativeFrom="page">
                  <wp:posOffset>800100</wp:posOffset>
                </wp:positionV>
                <wp:extent cx="1143000" cy="4572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A1F35" w14:textId="7FE4AAA4" w:rsidR="00686578" w:rsidRPr="00E03DE9" w:rsidRDefault="00686578">
                            <w:pPr>
                              <w:spacing w:line="200"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49EB" id="_x0000_t202" coordsize="21600,21600" o:spt="202" path="m,l,21600r21600,l21600,xe">
                <v:stroke joinstyle="miter"/>
                <v:path gradientshapeok="t" o:connecttype="rect"/>
              </v:shapetype>
              <v:shape id="Text Box 5" o:spid="_x0000_s1026" type="#_x0000_t202" style="position:absolute;margin-left:328.5pt;margin-top:63pt;width:90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" filled="f" stroked="f">
                <v:textbox inset="0,0,0,0">
                  <w:txbxContent>
                    <w:p w14:paraId="32CA1F35" w14:textId="7FE4AAA4" w:rsidR="00686578" w:rsidRPr="00E03DE9" w:rsidRDefault="00686578">
                      <w:pPr>
                        <w:spacing w:line="200" w:lineRule="exact"/>
                        <w:rPr>
                          <w:sz w:val="20"/>
                          <w:szCs w:val="20"/>
                        </w:rPr>
                      </w:pPr>
                    </w:p>
                  </w:txbxContent>
                </v:textbox>
                <w10:wrap anchorx="page" anchory="page"/>
              </v:shape>
            </w:pict>
          </mc:Fallback>
        </mc:AlternateContent>
      </w:r>
      <w:r>
        <w:rPr>
          <w:noProof/>
          <w:sz w:val="20"/>
          <w:lang w:val="en-US"/>
        </w:rPr>
        <mc:AlternateContent>
          <mc:Choice Requires="wps">
            <w:drawing>
              <wp:anchor distT="0" distB="0" distL="114300" distR="114300" simplePos="0" relativeHeight="251657216" behindDoc="0" locked="0" layoutInCell="1" allowOverlap="1" wp14:anchorId="02BD56BD" wp14:editId="34B54D47">
                <wp:simplePos x="0" y="0"/>
                <wp:positionH relativeFrom="page">
                  <wp:posOffset>2741295</wp:posOffset>
                </wp:positionH>
                <wp:positionV relativeFrom="page">
                  <wp:posOffset>800100</wp:posOffset>
                </wp:positionV>
                <wp:extent cx="1828800" cy="340360"/>
                <wp:effectExtent l="0" t="0" r="1905"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834C0" w14:textId="77777777" w:rsidR="00686578" w:rsidRPr="00E03DE9" w:rsidRDefault="00686578">
                            <w:pPr>
                              <w:spacing w:line="200" w:lineRule="exact"/>
                              <w:rPr>
                                <w:spacing w:val="1"/>
                                <w:sz w:val="20"/>
                                <w:szCs w:val="20"/>
                              </w:rPr>
                            </w:pPr>
                            <w:r w:rsidRPr="00E03DE9">
                              <w:rPr>
                                <w:spacing w:val="1"/>
                                <w:sz w:val="20"/>
                                <w:szCs w:val="20"/>
                              </w:rPr>
                              <w:t>221 Pembina Avenue</w:t>
                            </w:r>
                          </w:p>
                          <w:p w14:paraId="29EC8FE1" w14:textId="77777777" w:rsidR="00686578" w:rsidRPr="00E03DE9" w:rsidRDefault="00686578">
                            <w:pPr>
                              <w:spacing w:line="200" w:lineRule="exact"/>
                              <w:rPr>
                                <w:sz w:val="20"/>
                                <w:szCs w:val="20"/>
                              </w:rPr>
                            </w:pPr>
                            <w:r w:rsidRPr="00E03DE9">
                              <w:rPr>
                                <w:spacing w:val="1"/>
                                <w:sz w:val="20"/>
                                <w:szCs w:val="20"/>
                              </w:rPr>
                              <w:t>Hinton, Alberta T7V 2B3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D56BD" id="Text Box 4" o:spid="_x0000_s1027" type="#_x0000_t202" style="position:absolute;margin-left:215.85pt;margin-top:63pt;width:2in;height:26.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" filled="f" stroked="f">
                <v:textbox inset="0,0,0,0">
                  <w:txbxContent>
                    <w:p w14:paraId="435834C0" w14:textId="77777777" w:rsidR="00686578" w:rsidRPr="00E03DE9" w:rsidRDefault="00686578">
                      <w:pPr>
                        <w:spacing w:line="200" w:lineRule="exact"/>
                        <w:rPr>
                          <w:spacing w:val="1"/>
                          <w:sz w:val="20"/>
                          <w:szCs w:val="20"/>
                        </w:rPr>
                      </w:pPr>
                      <w:r w:rsidRPr="00E03DE9">
                        <w:rPr>
                          <w:spacing w:val="1"/>
                          <w:sz w:val="20"/>
                          <w:szCs w:val="20"/>
                        </w:rPr>
                        <w:t>221 Pembina Avenue</w:t>
                      </w:r>
                    </w:p>
                    <w:p w14:paraId="29EC8FE1" w14:textId="77777777" w:rsidR="00686578" w:rsidRPr="00E03DE9" w:rsidRDefault="00686578">
                      <w:pPr>
                        <w:spacing w:line="200" w:lineRule="exact"/>
                        <w:rPr>
                          <w:sz w:val="20"/>
                          <w:szCs w:val="20"/>
                        </w:rPr>
                      </w:pPr>
                      <w:r w:rsidRPr="00E03DE9">
                        <w:rPr>
                          <w:spacing w:val="1"/>
                          <w:sz w:val="20"/>
                          <w:szCs w:val="20"/>
                        </w:rPr>
                        <w:t>Hinton, Alberta T7V 2B3</w:t>
                      </w:r>
                    </w:p>
                  </w:txbxContent>
                </v:textbox>
                <w10:wrap anchorx="page" anchory="page"/>
              </v:shape>
            </w:pict>
          </mc:Fallback>
        </mc:AlternateContent>
      </w:r>
      <w:r>
        <w:rPr>
          <w:noProof/>
          <w:sz w:val="20"/>
          <w:lang w:val="en-US"/>
        </w:rPr>
        <mc:AlternateContent>
          <mc:Choice Requires="wps">
            <w:drawing>
              <wp:anchor distT="0" distB="0" distL="114300" distR="114300" simplePos="0" relativeHeight="251656192" behindDoc="1" locked="0" layoutInCell="1" allowOverlap="1" wp14:anchorId="2A62749D" wp14:editId="1E207105">
                <wp:simplePos x="0" y="0"/>
                <wp:positionH relativeFrom="page">
                  <wp:posOffset>2743200</wp:posOffset>
                </wp:positionH>
                <wp:positionV relativeFrom="page">
                  <wp:posOffset>0</wp:posOffset>
                </wp:positionV>
                <wp:extent cx="5029200" cy="2286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28600"/>
                        </a:xfrm>
                        <a:prstGeom prst="rect">
                          <a:avLst/>
                        </a:prstGeom>
                        <a:solidFill>
                          <a:srgbClr val="7C8651"/>
                        </a:solidFill>
                        <a:ln>
                          <a:noFill/>
                        </a:ln>
                        <a:extLst>
                          <a:ext uri="{91240B29-F687-4F45-9708-019B960494DF}">
                            <a14:hiddenLine xmlns:a14="http://schemas.microsoft.com/office/drawing/2010/main" w="9525">
                              <a:solidFill>
                                <a:srgbClr val="7C8651"/>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977D7" id="Rectangle 3" o:spid="_x0000_s1026" style="position:absolute;margin-left:3in;margin-top:0;width:39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" fillcolor="#7c8651" stroked="f" strokecolor="#7c8651">
                <w10:wrap anchorx="page" anchory="page"/>
              </v:rect>
            </w:pict>
          </mc:Fallback>
        </mc:AlternateContent>
      </w:r>
      <w:r w:rsidR="00A502BE">
        <w:rPr>
          <w:noProof/>
          <w:sz w:val="20"/>
          <w:lang w:val="en-US"/>
        </w:rPr>
        <w:drawing>
          <wp:anchor distT="0" distB="0" distL="114300" distR="114300" simplePos="0" relativeHeight="251655168" behindDoc="0" locked="0" layoutInCell="1" allowOverlap="1" wp14:anchorId="5D9C9951" wp14:editId="5BB2A3B9">
            <wp:simplePos x="0" y="0"/>
            <wp:positionH relativeFrom="column">
              <wp:posOffset>-861060</wp:posOffset>
            </wp:positionH>
            <wp:positionV relativeFrom="paragraph">
              <wp:posOffset>-683260</wp:posOffset>
            </wp:positionV>
            <wp:extent cx="2400300" cy="948055"/>
            <wp:effectExtent l="19050" t="0" r="0" b="0"/>
            <wp:wrapTight wrapText="bothSides">
              <wp:wrapPolygon edited="0">
                <wp:start x="-171" y="0"/>
                <wp:lineTo x="-171" y="21267"/>
                <wp:lineTo x="21600" y="21267"/>
                <wp:lineTo x="21600" y="0"/>
                <wp:lineTo x="-171" y="0"/>
              </wp:wrapPolygon>
            </wp:wrapTight>
            <wp:docPr id="9" name="Picture 2" descr="West Yellowhead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 Yellowhead (Colour)"/>
                    <pic:cNvPicPr>
                      <a:picLocks noChangeAspect="1" noChangeArrowheads="1"/>
                    </pic:cNvPicPr>
                  </pic:nvPicPr>
                  <pic:blipFill>
                    <a:blip r:embed="rId8" cstate="print"/>
                    <a:srcRect/>
                    <a:stretch>
                      <a:fillRect/>
                    </a:stretch>
                  </pic:blipFill>
                  <pic:spPr bwMode="auto">
                    <a:xfrm>
                      <a:off x="0" y="0"/>
                      <a:ext cx="2400300" cy="948055"/>
                    </a:xfrm>
                    <a:prstGeom prst="rect">
                      <a:avLst/>
                    </a:prstGeom>
                    <a:noFill/>
                    <a:ln w="9525">
                      <a:noFill/>
                      <a:miter lim="800000"/>
                      <a:headEnd/>
                      <a:tailEnd/>
                    </a:ln>
                  </pic:spPr>
                </pic:pic>
              </a:graphicData>
            </a:graphic>
          </wp:anchor>
        </w:drawing>
      </w:r>
      <w:r w:rsidR="00917599">
        <w:tab/>
      </w:r>
      <w:r w:rsidR="00917599">
        <w:tab/>
      </w:r>
      <w:r w:rsidR="00917599">
        <w:tab/>
      </w:r>
    </w:p>
    <w:p w14:paraId="40538270" w14:textId="77777777" w:rsidR="00420C62" w:rsidRDefault="00420C62"/>
    <w:p w14:paraId="5EBFE9B6" w14:textId="77777777" w:rsidR="00E03DE9" w:rsidRDefault="00E03DE9"/>
    <w:p w14:paraId="0375E1F5" w14:textId="77777777" w:rsidR="00514592" w:rsidRDefault="00514592" w:rsidP="0024739F"/>
    <w:p w14:paraId="0C6560D3" w14:textId="284035BA" w:rsidR="00B6661E" w:rsidRDefault="00B6661E" w:rsidP="0024739F"/>
    <w:p w14:paraId="6AE0AEB2" w14:textId="207448DF" w:rsidR="00332849" w:rsidRDefault="00332849" w:rsidP="00AE759C"/>
    <w:p w14:paraId="3B62DA3D" w14:textId="4962AE98" w:rsidR="008D18CD" w:rsidRDefault="008D18CD" w:rsidP="00AE67D6">
      <w:pPr>
        <w:rPr>
          <w:sz w:val="18"/>
          <w:szCs w:val="18"/>
        </w:rPr>
      </w:pPr>
    </w:p>
    <w:p w14:paraId="69D0E2D2" w14:textId="4E91DE26" w:rsidR="0061610B" w:rsidRPr="006C2514" w:rsidRDefault="0061610B" w:rsidP="006C2514">
      <w:pPr>
        <w:jc w:val="center"/>
        <w:rPr>
          <w:sz w:val="28"/>
          <w:szCs w:val="28"/>
        </w:rPr>
      </w:pPr>
      <w:r w:rsidRPr="006C2514">
        <w:rPr>
          <w:sz w:val="28"/>
          <w:szCs w:val="28"/>
        </w:rPr>
        <w:t>Request for Proposals (RFP)</w:t>
      </w:r>
    </w:p>
    <w:p w14:paraId="4D04486C" w14:textId="4A3F0231" w:rsidR="0061610B" w:rsidRDefault="0061610B" w:rsidP="006C2514">
      <w:pPr>
        <w:jc w:val="center"/>
        <w:rPr>
          <w:sz w:val="28"/>
          <w:szCs w:val="28"/>
        </w:rPr>
      </w:pPr>
      <w:r w:rsidRPr="006C2514">
        <w:rPr>
          <w:sz w:val="28"/>
          <w:szCs w:val="28"/>
        </w:rPr>
        <w:t xml:space="preserve">For </w:t>
      </w:r>
      <w:r w:rsidR="003428C8">
        <w:rPr>
          <w:sz w:val="28"/>
          <w:szCs w:val="28"/>
        </w:rPr>
        <w:t>Leadership West Yellowhead 2.0 Program</w:t>
      </w:r>
      <w:r w:rsidR="003726BE">
        <w:rPr>
          <w:sz w:val="28"/>
          <w:szCs w:val="28"/>
        </w:rPr>
        <w:t xml:space="preserve"> </w:t>
      </w:r>
    </w:p>
    <w:p w14:paraId="4106C97B" w14:textId="73B0D50E" w:rsidR="003726BE" w:rsidRPr="006C2514" w:rsidRDefault="003726BE" w:rsidP="006C2514">
      <w:pPr>
        <w:jc w:val="center"/>
        <w:rPr>
          <w:sz w:val="28"/>
          <w:szCs w:val="28"/>
        </w:rPr>
      </w:pPr>
      <w:r>
        <w:rPr>
          <w:sz w:val="28"/>
          <w:szCs w:val="28"/>
        </w:rPr>
        <w:t xml:space="preserve">Community Action Projects </w:t>
      </w:r>
    </w:p>
    <w:p w14:paraId="2DD8C88D" w14:textId="7092A7A1" w:rsidR="0061610B" w:rsidRDefault="0061610B" w:rsidP="00AE67D6">
      <w:pPr>
        <w:rPr>
          <w:sz w:val="18"/>
          <w:szCs w:val="18"/>
        </w:rPr>
      </w:pPr>
    </w:p>
    <w:p w14:paraId="4535C698" w14:textId="77606912" w:rsidR="0061610B" w:rsidRDefault="0061610B" w:rsidP="00AE67D6">
      <w:pPr>
        <w:rPr>
          <w:sz w:val="18"/>
          <w:szCs w:val="18"/>
        </w:rPr>
      </w:pPr>
      <w:r w:rsidRPr="003F0949">
        <w:rPr>
          <w:b/>
          <w:bCs/>
          <w:sz w:val="18"/>
          <w:szCs w:val="18"/>
        </w:rPr>
        <w:t>Date Issued</w:t>
      </w:r>
      <w:r>
        <w:rPr>
          <w:sz w:val="18"/>
          <w:szCs w:val="18"/>
        </w:rPr>
        <w:t>:</w:t>
      </w:r>
      <w:r w:rsidR="003F0949">
        <w:rPr>
          <w:sz w:val="18"/>
          <w:szCs w:val="18"/>
        </w:rPr>
        <w:t xml:space="preserve">  </w:t>
      </w:r>
      <w:r w:rsidR="003F0949">
        <w:rPr>
          <w:sz w:val="18"/>
          <w:szCs w:val="18"/>
        </w:rPr>
        <w:tab/>
      </w:r>
      <w:r w:rsidR="003F0949">
        <w:rPr>
          <w:sz w:val="18"/>
          <w:szCs w:val="18"/>
        </w:rPr>
        <w:tab/>
      </w:r>
      <w:r w:rsidR="003428C8">
        <w:rPr>
          <w:sz w:val="18"/>
          <w:szCs w:val="18"/>
        </w:rPr>
        <w:t>September 1, 2023</w:t>
      </w:r>
    </w:p>
    <w:p w14:paraId="6DBCCF12" w14:textId="7F60CC69" w:rsidR="0061610B" w:rsidRDefault="0061610B" w:rsidP="00AE67D6">
      <w:pPr>
        <w:rPr>
          <w:sz w:val="18"/>
          <w:szCs w:val="18"/>
        </w:rPr>
      </w:pPr>
    </w:p>
    <w:p w14:paraId="3F8EE77C" w14:textId="79616881" w:rsidR="0061610B" w:rsidRDefault="0061610B" w:rsidP="00AE67D6">
      <w:pPr>
        <w:rPr>
          <w:sz w:val="18"/>
          <w:szCs w:val="18"/>
        </w:rPr>
      </w:pPr>
      <w:r w:rsidRPr="003F0949">
        <w:rPr>
          <w:b/>
          <w:bCs/>
          <w:sz w:val="18"/>
          <w:szCs w:val="18"/>
        </w:rPr>
        <w:t>Response Due Date</w:t>
      </w:r>
      <w:r>
        <w:rPr>
          <w:sz w:val="18"/>
          <w:szCs w:val="18"/>
        </w:rPr>
        <w:t>:</w:t>
      </w:r>
      <w:r w:rsidR="003F0949">
        <w:rPr>
          <w:sz w:val="18"/>
          <w:szCs w:val="18"/>
        </w:rPr>
        <w:t xml:space="preserve"> </w:t>
      </w:r>
      <w:r w:rsidR="003F0949">
        <w:rPr>
          <w:sz w:val="18"/>
          <w:szCs w:val="18"/>
        </w:rPr>
        <w:tab/>
      </w:r>
      <w:r w:rsidR="00F14E82">
        <w:rPr>
          <w:sz w:val="18"/>
          <w:szCs w:val="18"/>
        </w:rPr>
        <w:t>November 30, 2023</w:t>
      </w:r>
      <w:r w:rsidR="007056DB">
        <w:rPr>
          <w:sz w:val="18"/>
          <w:szCs w:val="18"/>
        </w:rPr>
        <w:t>,</w:t>
      </w:r>
      <w:r w:rsidR="005145D2">
        <w:rPr>
          <w:sz w:val="18"/>
          <w:szCs w:val="18"/>
        </w:rPr>
        <w:t xml:space="preserve"> by 4:00 pm</w:t>
      </w:r>
    </w:p>
    <w:p w14:paraId="5233DECC" w14:textId="2AF70FC7" w:rsidR="0061610B" w:rsidRDefault="0061610B" w:rsidP="00AE67D6">
      <w:pPr>
        <w:rPr>
          <w:sz w:val="18"/>
          <w:szCs w:val="18"/>
        </w:rPr>
      </w:pPr>
    </w:p>
    <w:p w14:paraId="63250CB3" w14:textId="7087DD96" w:rsidR="0061610B" w:rsidRDefault="0061610B" w:rsidP="00AE67D6">
      <w:pPr>
        <w:rPr>
          <w:sz w:val="18"/>
          <w:szCs w:val="18"/>
        </w:rPr>
      </w:pPr>
      <w:r w:rsidRPr="003F0949">
        <w:rPr>
          <w:b/>
          <w:bCs/>
          <w:sz w:val="18"/>
          <w:szCs w:val="18"/>
        </w:rPr>
        <w:t>Contact:</w:t>
      </w:r>
      <w:r>
        <w:rPr>
          <w:sz w:val="18"/>
          <w:szCs w:val="18"/>
        </w:rPr>
        <w:tab/>
      </w:r>
      <w:r>
        <w:rPr>
          <w:sz w:val="18"/>
          <w:szCs w:val="18"/>
        </w:rPr>
        <w:tab/>
        <w:t>Send RFP Responses to: Nancy Robbins, General Manager</w:t>
      </w:r>
    </w:p>
    <w:p w14:paraId="274CB7B5" w14:textId="6BD02A80" w:rsidR="0061610B" w:rsidRDefault="0061610B" w:rsidP="003726BE">
      <w:pPr>
        <w:ind w:left="2160"/>
        <w:rPr>
          <w:sz w:val="18"/>
          <w:szCs w:val="18"/>
        </w:rPr>
      </w:pPr>
      <w:r>
        <w:rPr>
          <w:sz w:val="18"/>
          <w:szCs w:val="18"/>
        </w:rPr>
        <w:t xml:space="preserve">Subject Line: </w:t>
      </w:r>
      <w:r w:rsidR="003428C8">
        <w:rPr>
          <w:sz w:val="18"/>
          <w:szCs w:val="18"/>
        </w:rPr>
        <w:t xml:space="preserve">Leadership West Yellowhead 2.0 Program </w:t>
      </w:r>
      <w:r w:rsidR="003726BE">
        <w:rPr>
          <w:sz w:val="18"/>
          <w:szCs w:val="18"/>
        </w:rPr>
        <w:t xml:space="preserve">Community Action Projects </w:t>
      </w:r>
      <w:r w:rsidR="003428C8">
        <w:rPr>
          <w:sz w:val="18"/>
          <w:szCs w:val="18"/>
        </w:rPr>
        <w:t>RFP</w:t>
      </w:r>
    </w:p>
    <w:p w14:paraId="5208807F" w14:textId="5FF4BD89" w:rsidR="0061610B" w:rsidRDefault="0061610B" w:rsidP="00AE67D6">
      <w:pPr>
        <w:rPr>
          <w:sz w:val="18"/>
          <w:szCs w:val="18"/>
        </w:rPr>
      </w:pPr>
      <w:r>
        <w:rPr>
          <w:sz w:val="18"/>
          <w:szCs w:val="18"/>
        </w:rPr>
        <w:tab/>
      </w:r>
      <w:r>
        <w:rPr>
          <w:sz w:val="18"/>
          <w:szCs w:val="18"/>
        </w:rPr>
        <w:tab/>
      </w:r>
      <w:r w:rsidR="003F0949">
        <w:rPr>
          <w:sz w:val="18"/>
          <w:szCs w:val="18"/>
        </w:rPr>
        <w:tab/>
      </w:r>
      <w:r>
        <w:rPr>
          <w:sz w:val="18"/>
          <w:szCs w:val="18"/>
        </w:rPr>
        <w:t xml:space="preserve">Email: </w:t>
      </w:r>
      <w:hyperlink r:id="rId9" w:history="1">
        <w:r w:rsidRPr="00067FF1">
          <w:rPr>
            <w:rStyle w:val="Hyperlink"/>
            <w:sz w:val="18"/>
            <w:szCs w:val="18"/>
          </w:rPr>
          <w:t>nrobbins@albertacf.com</w:t>
        </w:r>
      </w:hyperlink>
    </w:p>
    <w:p w14:paraId="57BFCD2C" w14:textId="6F889337" w:rsidR="0061610B" w:rsidRDefault="0061610B" w:rsidP="00AE67D6">
      <w:pPr>
        <w:rPr>
          <w:sz w:val="18"/>
          <w:szCs w:val="18"/>
        </w:rPr>
      </w:pPr>
    </w:p>
    <w:p w14:paraId="65848782" w14:textId="5D2B23C7" w:rsidR="0061610B" w:rsidRDefault="0061610B" w:rsidP="00AE67D6">
      <w:pPr>
        <w:rPr>
          <w:sz w:val="18"/>
          <w:szCs w:val="18"/>
        </w:rPr>
      </w:pPr>
      <w:r w:rsidRPr="003F0949">
        <w:rPr>
          <w:b/>
          <w:bCs/>
          <w:sz w:val="18"/>
          <w:szCs w:val="18"/>
        </w:rPr>
        <w:t>Questions:</w:t>
      </w:r>
      <w:r>
        <w:rPr>
          <w:sz w:val="18"/>
          <w:szCs w:val="18"/>
        </w:rPr>
        <w:tab/>
      </w:r>
      <w:r w:rsidR="003F0949">
        <w:rPr>
          <w:sz w:val="18"/>
          <w:szCs w:val="18"/>
        </w:rPr>
        <w:tab/>
      </w:r>
      <w:r>
        <w:rPr>
          <w:sz w:val="18"/>
          <w:szCs w:val="18"/>
        </w:rPr>
        <w:t>Questions may be directed t</w:t>
      </w:r>
      <w:r w:rsidR="005145D2">
        <w:rPr>
          <w:sz w:val="18"/>
          <w:szCs w:val="18"/>
        </w:rPr>
        <w:t xml:space="preserve">o Nancy Robbins at the email </w:t>
      </w:r>
      <w:r w:rsidR="002F44EE">
        <w:rPr>
          <w:sz w:val="18"/>
          <w:szCs w:val="18"/>
        </w:rPr>
        <w:t>above</w:t>
      </w:r>
    </w:p>
    <w:p w14:paraId="7A87FB09" w14:textId="043C63D9" w:rsidR="0061610B" w:rsidRDefault="0061610B" w:rsidP="00AE67D6">
      <w:pPr>
        <w:pBdr>
          <w:bottom w:val="single" w:sz="12" w:space="1" w:color="auto"/>
        </w:pBdr>
        <w:rPr>
          <w:sz w:val="18"/>
          <w:szCs w:val="18"/>
        </w:rPr>
      </w:pPr>
    </w:p>
    <w:p w14:paraId="4234379B" w14:textId="77777777" w:rsidR="003F0949" w:rsidRDefault="003F0949" w:rsidP="00AE67D6">
      <w:pPr>
        <w:rPr>
          <w:sz w:val="18"/>
          <w:szCs w:val="18"/>
        </w:rPr>
      </w:pPr>
    </w:p>
    <w:p w14:paraId="41A09E4A" w14:textId="1DCF230C" w:rsidR="0061610B" w:rsidRPr="003F0949" w:rsidRDefault="0061610B" w:rsidP="00AE67D6">
      <w:pPr>
        <w:rPr>
          <w:b/>
          <w:bCs/>
          <w:u w:val="single"/>
        </w:rPr>
      </w:pPr>
      <w:r w:rsidRPr="003F0949">
        <w:rPr>
          <w:b/>
          <w:bCs/>
          <w:u w:val="single"/>
        </w:rPr>
        <w:t xml:space="preserve">Request for Proposals (RFP) for </w:t>
      </w:r>
      <w:r w:rsidR="003428C8">
        <w:rPr>
          <w:b/>
          <w:bCs/>
          <w:u w:val="single"/>
        </w:rPr>
        <w:t>Leadership West Yellowhead 2.0 Program</w:t>
      </w:r>
    </w:p>
    <w:p w14:paraId="0FB297A7" w14:textId="5170918C" w:rsidR="0061610B" w:rsidRDefault="0061610B" w:rsidP="00AE67D6">
      <w:pPr>
        <w:rPr>
          <w:sz w:val="18"/>
          <w:szCs w:val="18"/>
        </w:rPr>
      </w:pPr>
    </w:p>
    <w:p w14:paraId="668C8452" w14:textId="125378AA" w:rsidR="0061610B" w:rsidRPr="003F0949" w:rsidRDefault="0061610B" w:rsidP="00AE67D6">
      <w:pPr>
        <w:rPr>
          <w:b/>
          <w:bCs/>
          <w:sz w:val="18"/>
          <w:szCs w:val="18"/>
          <w:u w:val="single"/>
        </w:rPr>
      </w:pPr>
      <w:r w:rsidRPr="003F0949">
        <w:rPr>
          <w:b/>
          <w:bCs/>
          <w:sz w:val="18"/>
          <w:szCs w:val="18"/>
          <w:u w:val="single"/>
        </w:rPr>
        <w:t>Overview</w:t>
      </w:r>
    </w:p>
    <w:p w14:paraId="67EA5787" w14:textId="242CB880" w:rsidR="0061610B" w:rsidRDefault="0061610B" w:rsidP="00AE67D6">
      <w:pPr>
        <w:rPr>
          <w:sz w:val="18"/>
          <w:szCs w:val="18"/>
        </w:rPr>
      </w:pPr>
    </w:p>
    <w:p w14:paraId="1D23709E" w14:textId="77777777" w:rsidR="003428C8" w:rsidRPr="003428C8" w:rsidRDefault="003428C8" w:rsidP="003428C8">
      <w:pPr>
        <w:rPr>
          <w:sz w:val="18"/>
          <w:szCs w:val="18"/>
        </w:rPr>
      </w:pPr>
      <w:r w:rsidRPr="003428C8">
        <w:rPr>
          <w:sz w:val="18"/>
          <w:szCs w:val="18"/>
        </w:rPr>
        <w:t xml:space="preserve">Leadership West Yellowhead is a community leadership program offered by Community Futures West Yellowhead.  It was previously offered through our organization from 2008 to 2012.  This new edition of the program would run from September to March in fiscal years 2023/2024 and 2024/2025 and consists of three components: Learning Days, Community Action Projects, and Mentorship Program.  </w:t>
      </w:r>
    </w:p>
    <w:p w14:paraId="5A234A7F" w14:textId="77777777" w:rsidR="003428C8" w:rsidRDefault="003428C8" w:rsidP="003428C8">
      <w:pPr>
        <w:rPr>
          <w:sz w:val="18"/>
          <w:szCs w:val="18"/>
        </w:rPr>
      </w:pPr>
    </w:p>
    <w:p w14:paraId="73A411EC" w14:textId="126F7D36" w:rsidR="003428C8" w:rsidRDefault="003428C8" w:rsidP="003428C8">
      <w:pPr>
        <w:rPr>
          <w:sz w:val="18"/>
          <w:szCs w:val="18"/>
        </w:rPr>
      </w:pPr>
      <w:r w:rsidRPr="003428C8">
        <w:rPr>
          <w:sz w:val="18"/>
          <w:szCs w:val="18"/>
        </w:rPr>
        <w:t>In late 2007, CFWY embarked on a pilot project, titled Leadership West Yellowhead.  The objectives of the pilot project and the subsequent three-year continuation of the program were to determine an effective method of increasing community leadership capacity in the West Yellowhead, and to develop a community leadership program, the outcomes of which would significantly contribute to the ensuring the sustainability of our region.  Re-introducing this program will strengthen our local businesses, non-profits, and municipalities by ensuring that participants see the cooperative role that leaders play in the success of our rural communities.</w:t>
      </w:r>
    </w:p>
    <w:p w14:paraId="02E47BD6" w14:textId="77777777" w:rsidR="003428C8" w:rsidRPr="003428C8" w:rsidRDefault="003428C8" w:rsidP="003428C8">
      <w:pPr>
        <w:rPr>
          <w:sz w:val="18"/>
          <w:szCs w:val="18"/>
        </w:rPr>
      </w:pPr>
    </w:p>
    <w:p w14:paraId="7850713C" w14:textId="77777777" w:rsidR="003428C8" w:rsidRPr="003428C8" w:rsidRDefault="003428C8" w:rsidP="003428C8">
      <w:pPr>
        <w:rPr>
          <w:sz w:val="18"/>
          <w:szCs w:val="18"/>
        </w:rPr>
      </w:pPr>
      <w:r w:rsidRPr="003428C8">
        <w:rPr>
          <w:sz w:val="18"/>
          <w:szCs w:val="18"/>
        </w:rPr>
        <w:t>Highlights from the pilot project and three-year program include:</w:t>
      </w:r>
    </w:p>
    <w:p w14:paraId="4114F738" w14:textId="77777777" w:rsidR="003428C8" w:rsidRPr="003428C8" w:rsidRDefault="003428C8" w:rsidP="003428C8">
      <w:pPr>
        <w:pStyle w:val="ListParagraph"/>
        <w:numPr>
          <w:ilvl w:val="0"/>
          <w:numId w:val="13"/>
        </w:numPr>
        <w:spacing w:after="160" w:line="259" w:lineRule="auto"/>
        <w:rPr>
          <w:sz w:val="18"/>
          <w:szCs w:val="18"/>
        </w:rPr>
      </w:pPr>
      <w:r w:rsidRPr="003428C8">
        <w:rPr>
          <w:sz w:val="18"/>
          <w:szCs w:val="18"/>
        </w:rPr>
        <w:t>Development of a high-quality community leadership program, founded on a strong curriculum that has been widely acclaimed by program participants and their employers</w:t>
      </w:r>
    </w:p>
    <w:p w14:paraId="5C5CF2E3" w14:textId="77777777" w:rsidR="003428C8" w:rsidRPr="003428C8" w:rsidRDefault="003428C8" w:rsidP="003428C8">
      <w:pPr>
        <w:pStyle w:val="ListParagraph"/>
        <w:numPr>
          <w:ilvl w:val="0"/>
          <w:numId w:val="13"/>
        </w:numPr>
        <w:spacing w:after="160" w:line="259" w:lineRule="auto"/>
        <w:rPr>
          <w:sz w:val="18"/>
          <w:szCs w:val="18"/>
        </w:rPr>
      </w:pPr>
      <w:r w:rsidRPr="003428C8">
        <w:rPr>
          <w:sz w:val="18"/>
          <w:szCs w:val="18"/>
        </w:rPr>
        <w:t>Achievement of the Western Economic Diversification Minister’s Award for Innovation and Excellence in October 2008 at the Community Futures Alberta Symposium</w:t>
      </w:r>
    </w:p>
    <w:p w14:paraId="74DEDC9B" w14:textId="77777777" w:rsidR="003428C8" w:rsidRPr="003428C8" w:rsidRDefault="003428C8" w:rsidP="003428C8">
      <w:pPr>
        <w:pStyle w:val="ListParagraph"/>
        <w:numPr>
          <w:ilvl w:val="0"/>
          <w:numId w:val="13"/>
        </w:numPr>
        <w:spacing w:after="160" w:line="259" w:lineRule="auto"/>
        <w:rPr>
          <w:sz w:val="18"/>
          <w:szCs w:val="18"/>
        </w:rPr>
      </w:pPr>
      <w:r w:rsidRPr="003428C8">
        <w:rPr>
          <w:sz w:val="18"/>
          <w:szCs w:val="18"/>
        </w:rPr>
        <w:t>Recognition of the project’s outstanding merit at the Community Futures National Symposium in May 2009.</w:t>
      </w:r>
    </w:p>
    <w:p w14:paraId="24C226F6" w14:textId="77777777" w:rsidR="003428C8" w:rsidRPr="003428C8" w:rsidRDefault="003428C8" w:rsidP="003428C8">
      <w:pPr>
        <w:pStyle w:val="ListParagraph"/>
        <w:numPr>
          <w:ilvl w:val="0"/>
          <w:numId w:val="13"/>
        </w:numPr>
        <w:spacing w:after="160" w:line="259" w:lineRule="auto"/>
        <w:rPr>
          <w:sz w:val="18"/>
          <w:szCs w:val="18"/>
        </w:rPr>
      </w:pPr>
      <w:r w:rsidRPr="003428C8">
        <w:rPr>
          <w:sz w:val="18"/>
          <w:szCs w:val="18"/>
        </w:rPr>
        <w:t>57 new leaders from diverse backgrounds and from all sectors in the West Yellowhead region who continue to work, live, and play in the West Yellowhead.</w:t>
      </w:r>
    </w:p>
    <w:p w14:paraId="475D808F" w14:textId="77777777" w:rsidR="003428C8" w:rsidRPr="003428C8" w:rsidRDefault="003428C8" w:rsidP="003428C8">
      <w:pPr>
        <w:pStyle w:val="ListParagraph"/>
        <w:numPr>
          <w:ilvl w:val="0"/>
          <w:numId w:val="13"/>
        </w:numPr>
        <w:spacing w:after="160" w:line="259" w:lineRule="auto"/>
        <w:rPr>
          <w:sz w:val="18"/>
          <w:szCs w:val="18"/>
        </w:rPr>
      </w:pPr>
      <w:r w:rsidRPr="003428C8">
        <w:rPr>
          <w:sz w:val="18"/>
          <w:szCs w:val="18"/>
        </w:rPr>
        <w:t>Completion of 15 community action projects for non-profits in the West Yellowhead region.</w:t>
      </w:r>
    </w:p>
    <w:p w14:paraId="6919DBF1" w14:textId="77777777" w:rsidR="003428C8" w:rsidRPr="003428C8" w:rsidRDefault="003428C8" w:rsidP="003428C8">
      <w:pPr>
        <w:rPr>
          <w:sz w:val="18"/>
          <w:szCs w:val="18"/>
        </w:rPr>
      </w:pPr>
      <w:r w:rsidRPr="003428C8">
        <w:rPr>
          <w:sz w:val="18"/>
          <w:szCs w:val="18"/>
        </w:rPr>
        <w:t xml:space="preserve">The return of the Leadership West Yellowhead program is needed in our region.  Our region is witnessing a more silent transition through demographics.  Organizations are operating with a bare minimum number of volunteers, board members, and individuals who are willing and /or qualified to take guiding roles.  This is also seen in our small difficult to fill or sit vacant, waiting for individuals to step forward.  Members of our communities who have held such positions are suffering from burn-out (from years of fulfilling their commitments through a pandemic) or are retiring and leaving the community.  A new generation of leaders </w:t>
      </w:r>
      <w:r w:rsidRPr="003428C8">
        <w:rPr>
          <w:sz w:val="18"/>
          <w:szCs w:val="18"/>
        </w:rPr>
        <w:lastRenderedPageBreak/>
        <w:t xml:space="preserve">must be cultivated to continue in these important and essential organizations.  Increasing leadership potential is also an excellent retention tool for current employees and for business owners looking to increase organizational capacity in their businesses.  </w:t>
      </w:r>
    </w:p>
    <w:p w14:paraId="67958158" w14:textId="77777777" w:rsidR="003726BE" w:rsidRDefault="003726BE" w:rsidP="003428C8">
      <w:pPr>
        <w:rPr>
          <w:sz w:val="18"/>
          <w:szCs w:val="18"/>
        </w:rPr>
      </w:pPr>
    </w:p>
    <w:p w14:paraId="20179F45" w14:textId="2BFB6D1B" w:rsidR="003428C8" w:rsidRDefault="003428C8" w:rsidP="003428C8">
      <w:pPr>
        <w:rPr>
          <w:sz w:val="18"/>
          <w:szCs w:val="18"/>
        </w:rPr>
      </w:pPr>
      <w:r w:rsidRPr="003428C8">
        <w:rPr>
          <w:sz w:val="18"/>
          <w:szCs w:val="18"/>
        </w:rPr>
        <w:t>The ongoing sustainability of our communities is uncharted at this point.  Skilled labour shortages, reduced cash flow (public, private, and household), empty retail locations, unprecedented number of businesses for sale, loss of professionals and shifts in the population are symptomatic of this transition.  Left unaddressed, these influences could lead to a loss in the viability of our mainstream economic drivers as our communities are struggling to rebound after the pandemic.</w:t>
      </w:r>
    </w:p>
    <w:p w14:paraId="4D80CDAE" w14:textId="77777777" w:rsidR="006609AC" w:rsidRDefault="006609AC" w:rsidP="006609AC"/>
    <w:p w14:paraId="24BA1CC7" w14:textId="7572BB1A" w:rsidR="006609AC" w:rsidRPr="006609AC" w:rsidRDefault="006609AC" w:rsidP="006609AC">
      <w:pPr>
        <w:rPr>
          <w:sz w:val="18"/>
          <w:szCs w:val="18"/>
        </w:rPr>
      </w:pPr>
      <w:r w:rsidRPr="006609AC">
        <w:rPr>
          <w:sz w:val="18"/>
          <w:szCs w:val="18"/>
        </w:rPr>
        <w:t>Proposed outcomes for Leadership West Yellowhead 2.0 include:</w:t>
      </w:r>
    </w:p>
    <w:p w14:paraId="12EECDB8" w14:textId="77777777" w:rsidR="006609AC" w:rsidRPr="006609AC" w:rsidRDefault="006609AC" w:rsidP="006609AC">
      <w:pPr>
        <w:pStyle w:val="ListParagraph"/>
        <w:numPr>
          <w:ilvl w:val="0"/>
          <w:numId w:val="15"/>
        </w:numPr>
        <w:spacing w:after="160" w:line="259" w:lineRule="auto"/>
        <w:rPr>
          <w:sz w:val="18"/>
          <w:szCs w:val="18"/>
        </w:rPr>
      </w:pPr>
      <w:r w:rsidRPr="006609AC">
        <w:rPr>
          <w:sz w:val="18"/>
          <w:szCs w:val="18"/>
        </w:rPr>
        <w:t xml:space="preserve">Increased community capacity throughout the West Yellowhead region because of an enhanced community leadership program.  </w:t>
      </w:r>
    </w:p>
    <w:p w14:paraId="6E56D3FF" w14:textId="77777777" w:rsidR="006609AC" w:rsidRPr="006609AC" w:rsidRDefault="006609AC" w:rsidP="006609AC">
      <w:pPr>
        <w:pStyle w:val="ListParagraph"/>
        <w:numPr>
          <w:ilvl w:val="0"/>
          <w:numId w:val="15"/>
        </w:numPr>
        <w:spacing w:after="160" w:line="259" w:lineRule="auto"/>
        <w:rPr>
          <w:sz w:val="18"/>
          <w:szCs w:val="18"/>
        </w:rPr>
      </w:pPr>
      <w:r w:rsidRPr="006609AC">
        <w:rPr>
          <w:sz w:val="18"/>
          <w:szCs w:val="18"/>
        </w:rPr>
        <w:t>Availability of widely accessible, high quality learning opportunities at workshops and through the comprehensive program that promotes community leadership concepts to a broader audience</w:t>
      </w:r>
    </w:p>
    <w:p w14:paraId="140FDAC5" w14:textId="77777777" w:rsidR="006609AC" w:rsidRPr="006609AC" w:rsidRDefault="006609AC" w:rsidP="006609AC">
      <w:pPr>
        <w:pStyle w:val="ListParagraph"/>
        <w:numPr>
          <w:ilvl w:val="0"/>
          <w:numId w:val="15"/>
        </w:numPr>
        <w:spacing w:after="160" w:line="259" w:lineRule="auto"/>
        <w:rPr>
          <w:sz w:val="18"/>
          <w:szCs w:val="18"/>
        </w:rPr>
      </w:pPr>
      <w:r w:rsidRPr="006609AC">
        <w:rPr>
          <w:sz w:val="18"/>
          <w:szCs w:val="18"/>
        </w:rPr>
        <w:t>Development of ongoing engagement of a strong diverse regional network of civic-minded leaders, spanning the region’s geographic area and crossing sectoral boundaries</w:t>
      </w:r>
    </w:p>
    <w:p w14:paraId="3F48783B" w14:textId="77777777" w:rsidR="006609AC" w:rsidRPr="006609AC" w:rsidRDefault="006609AC" w:rsidP="006609AC">
      <w:pPr>
        <w:pStyle w:val="ListParagraph"/>
        <w:numPr>
          <w:ilvl w:val="0"/>
          <w:numId w:val="15"/>
        </w:numPr>
        <w:spacing w:after="160" w:line="259" w:lineRule="auto"/>
        <w:rPr>
          <w:sz w:val="18"/>
          <w:szCs w:val="18"/>
        </w:rPr>
      </w:pPr>
      <w:r w:rsidRPr="006609AC">
        <w:rPr>
          <w:sz w:val="18"/>
          <w:szCs w:val="18"/>
        </w:rPr>
        <w:t>Skilled assistance to several non-profits through the completion of the Community Action Projects by program participants</w:t>
      </w:r>
    </w:p>
    <w:p w14:paraId="5A393FE8" w14:textId="77777777" w:rsidR="006609AC" w:rsidRPr="006609AC" w:rsidRDefault="006609AC" w:rsidP="006609AC">
      <w:pPr>
        <w:pStyle w:val="ListParagraph"/>
        <w:numPr>
          <w:ilvl w:val="0"/>
          <w:numId w:val="15"/>
        </w:numPr>
        <w:spacing w:after="160" w:line="259" w:lineRule="auto"/>
        <w:rPr>
          <w:sz w:val="18"/>
          <w:szCs w:val="18"/>
        </w:rPr>
      </w:pPr>
      <w:r w:rsidRPr="006609AC">
        <w:rPr>
          <w:sz w:val="18"/>
          <w:szCs w:val="18"/>
        </w:rPr>
        <w:t>Attraction and retention of employees in the West Yellowhead in small businesses who desire to build capacity through leadership training</w:t>
      </w:r>
    </w:p>
    <w:p w14:paraId="4A2CE96A" w14:textId="10AD508C" w:rsidR="00A51312" w:rsidRPr="003F0949" w:rsidRDefault="00A51312" w:rsidP="00AE67D6">
      <w:pPr>
        <w:rPr>
          <w:b/>
          <w:bCs/>
          <w:sz w:val="18"/>
          <w:szCs w:val="18"/>
          <w:u w:val="single"/>
        </w:rPr>
      </w:pPr>
      <w:r w:rsidRPr="003F0949">
        <w:rPr>
          <w:b/>
          <w:bCs/>
          <w:sz w:val="18"/>
          <w:szCs w:val="18"/>
          <w:u w:val="single"/>
        </w:rPr>
        <w:t>Introduction and Background</w:t>
      </w:r>
    </w:p>
    <w:p w14:paraId="63F7B5CB" w14:textId="310609A9" w:rsidR="00A51312" w:rsidRDefault="00A51312" w:rsidP="00AE67D6">
      <w:pPr>
        <w:rPr>
          <w:sz w:val="18"/>
          <w:szCs w:val="18"/>
        </w:rPr>
      </w:pPr>
    </w:p>
    <w:p w14:paraId="4FAD54DC" w14:textId="0A0A4EFD" w:rsidR="00A51312" w:rsidRDefault="00A51312" w:rsidP="00AE67D6">
      <w:pPr>
        <w:rPr>
          <w:sz w:val="18"/>
          <w:szCs w:val="18"/>
        </w:rPr>
      </w:pPr>
      <w:r>
        <w:rPr>
          <w:sz w:val="18"/>
          <w:szCs w:val="18"/>
        </w:rPr>
        <w:t>Community Futures West Yellowhead (CFWY) is a non-profit organization that is dedicated to building an economically diverse future for the communities of the West Yellowhead.  Staffed by seasoned business professionals, and guided by a volunteer Board of Directors, we are more than just a business lender.  We have over 30 years of experience helping rural entrepreneurs grow and thrive as small business owners.  We understand where you are now, and where you want to go in the future.</w:t>
      </w:r>
    </w:p>
    <w:p w14:paraId="4884E899" w14:textId="02973757" w:rsidR="00A51312" w:rsidRDefault="00A51312" w:rsidP="00AE67D6">
      <w:pPr>
        <w:rPr>
          <w:sz w:val="18"/>
          <w:szCs w:val="18"/>
        </w:rPr>
      </w:pPr>
    </w:p>
    <w:p w14:paraId="7E32B262" w14:textId="509869AD" w:rsidR="00A51312" w:rsidRDefault="00A51312" w:rsidP="00AE67D6">
      <w:pPr>
        <w:rPr>
          <w:sz w:val="18"/>
          <w:szCs w:val="18"/>
        </w:rPr>
      </w:pPr>
      <w:r>
        <w:rPr>
          <w:sz w:val="18"/>
          <w:szCs w:val="18"/>
        </w:rPr>
        <w:t xml:space="preserve">Our services for small businesses are designed to help the West Yellowhead region residents start, grow, expand, franchise, or sell their business.  With a number of specialized business training programs, regular business networking events, </w:t>
      </w:r>
      <w:r w:rsidR="008E41A1">
        <w:rPr>
          <w:sz w:val="18"/>
          <w:szCs w:val="18"/>
        </w:rPr>
        <w:t xml:space="preserve">community economic development projects </w:t>
      </w:r>
      <w:r>
        <w:rPr>
          <w:sz w:val="18"/>
          <w:szCs w:val="18"/>
        </w:rPr>
        <w:t>and flexible business loans to offer, we are here to help you achieve your business goals.</w:t>
      </w:r>
    </w:p>
    <w:p w14:paraId="0EBDC1F4" w14:textId="20C6538E" w:rsidR="00A51312" w:rsidRDefault="00A51312" w:rsidP="00AE67D6">
      <w:pPr>
        <w:rPr>
          <w:sz w:val="18"/>
          <w:szCs w:val="18"/>
        </w:rPr>
      </w:pPr>
    </w:p>
    <w:p w14:paraId="738044FA" w14:textId="71B62556" w:rsidR="00A51312" w:rsidRDefault="00A51312" w:rsidP="00AE67D6">
      <w:pPr>
        <w:rPr>
          <w:sz w:val="18"/>
          <w:szCs w:val="18"/>
        </w:rPr>
      </w:pPr>
      <w:r>
        <w:rPr>
          <w:sz w:val="18"/>
          <w:szCs w:val="18"/>
        </w:rPr>
        <w:t>Community Futures West Yellowhead (CFWY) is funded by Prairies Economic Development Canada (PrairiesCan).  Community Futures Network of Canada supports small business and rural economic diversification since 1986 and now has 267 offices across the country.</w:t>
      </w:r>
    </w:p>
    <w:p w14:paraId="73C35857" w14:textId="2820E470" w:rsidR="00A51312" w:rsidRDefault="00A51312" w:rsidP="00AE67D6">
      <w:pPr>
        <w:rPr>
          <w:sz w:val="18"/>
          <w:szCs w:val="18"/>
        </w:rPr>
      </w:pPr>
    </w:p>
    <w:p w14:paraId="10E866A5" w14:textId="4D030672" w:rsidR="00A51312" w:rsidRDefault="00A51312" w:rsidP="00AE67D6">
      <w:pPr>
        <w:rPr>
          <w:sz w:val="18"/>
          <w:szCs w:val="18"/>
        </w:rPr>
      </w:pPr>
      <w:r>
        <w:rPr>
          <w:sz w:val="18"/>
          <w:szCs w:val="18"/>
        </w:rPr>
        <w:t xml:space="preserve">CFWY helps </w:t>
      </w:r>
      <w:r w:rsidR="008E41A1">
        <w:rPr>
          <w:sz w:val="18"/>
          <w:szCs w:val="18"/>
        </w:rPr>
        <w:t>entrepreneurs</w:t>
      </w:r>
      <w:r>
        <w:rPr>
          <w:sz w:val="18"/>
          <w:szCs w:val="18"/>
        </w:rPr>
        <w:t xml:space="preserve"> and small business owners throughout the West Yellowhead region, including Edson, Yellowhead County, Hinton, Jasper, and Grande Cache and its surrounding enterprises and cooperatives in the Municipal District of Greenview.</w:t>
      </w:r>
    </w:p>
    <w:p w14:paraId="3C91A635" w14:textId="3AA20995" w:rsidR="00A51312" w:rsidRDefault="00A51312" w:rsidP="00AE67D6">
      <w:pPr>
        <w:rPr>
          <w:sz w:val="18"/>
          <w:szCs w:val="18"/>
        </w:rPr>
      </w:pPr>
    </w:p>
    <w:p w14:paraId="75567A28" w14:textId="56F304BE" w:rsidR="00A51312" w:rsidRDefault="00A51312" w:rsidP="00AE67D6">
      <w:pPr>
        <w:rPr>
          <w:sz w:val="18"/>
          <w:szCs w:val="18"/>
        </w:rPr>
      </w:pPr>
      <w:r>
        <w:rPr>
          <w:sz w:val="18"/>
          <w:szCs w:val="18"/>
        </w:rPr>
        <w:t>Our ultimate goal is to help the West Yellowhead grow and thrive economic diversification – we help businesses across all industries.</w:t>
      </w:r>
      <w:r w:rsidR="00373878">
        <w:rPr>
          <w:sz w:val="18"/>
          <w:szCs w:val="18"/>
        </w:rPr>
        <w:t xml:space="preserve">  Rural Economic Diversification is the core of what we do.  We work alongside community lenders and other key stakeholders to create Community Economic Development plans and implement projects that support value-added activity and expansion into new sectors.   We take the pulse of our business community and provide guidance on business retention and succession planning strategies.</w:t>
      </w:r>
    </w:p>
    <w:p w14:paraId="000E00FD" w14:textId="3637747A" w:rsidR="00373878" w:rsidRDefault="00373878" w:rsidP="00AE67D6">
      <w:pPr>
        <w:rPr>
          <w:sz w:val="18"/>
          <w:szCs w:val="18"/>
        </w:rPr>
      </w:pPr>
    </w:p>
    <w:p w14:paraId="712ECBE0" w14:textId="36AE8632" w:rsidR="00D70590" w:rsidRPr="00AF27A1" w:rsidRDefault="00D70590" w:rsidP="00373878">
      <w:pPr>
        <w:rPr>
          <w:b/>
          <w:bCs/>
          <w:sz w:val="18"/>
          <w:szCs w:val="18"/>
          <w:u w:val="single"/>
        </w:rPr>
      </w:pPr>
      <w:r w:rsidRPr="00AF27A1">
        <w:rPr>
          <w:b/>
          <w:bCs/>
          <w:sz w:val="18"/>
          <w:szCs w:val="18"/>
          <w:u w:val="single"/>
        </w:rPr>
        <w:t>Project Design</w:t>
      </w:r>
    </w:p>
    <w:p w14:paraId="605EECFA" w14:textId="34B6113B" w:rsidR="00D70590" w:rsidRDefault="00D70590" w:rsidP="00373878">
      <w:pPr>
        <w:rPr>
          <w:sz w:val="18"/>
          <w:szCs w:val="18"/>
        </w:rPr>
      </w:pPr>
    </w:p>
    <w:p w14:paraId="20F097BF" w14:textId="32E98F83" w:rsidR="00840D42" w:rsidRDefault="003428C8" w:rsidP="003428C8">
      <w:pPr>
        <w:rPr>
          <w:sz w:val="18"/>
          <w:szCs w:val="18"/>
        </w:rPr>
      </w:pPr>
      <w:r>
        <w:rPr>
          <w:sz w:val="18"/>
          <w:szCs w:val="18"/>
        </w:rPr>
        <w:t xml:space="preserve">CFWY is seeking </w:t>
      </w:r>
      <w:r w:rsidR="003726BE">
        <w:rPr>
          <w:sz w:val="18"/>
          <w:szCs w:val="18"/>
        </w:rPr>
        <w:t>proposals for Community Action Projects for the Leadership West Yellowhead 2.0 program to</w:t>
      </w:r>
      <w:r>
        <w:rPr>
          <w:sz w:val="18"/>
          <w:szCs w:val="18"/>
        </w:rPr>
        <w:t xml:space="preserve"> assist in the delivery of the Leadership West Yellowhead 2.0 program in the following capacity from January 2024 to June 2024</w:t>
      </w:r>
      <w:r w:rsidR="003726BE">
        <w:rPr>
          <w:sz w:val="18"/>
          <w:szCs w:val="18"/>
        </w:rPr>
        <w:t xml:space="preserve">: </w:t>
      </w:r>
    </w:p>
    <w:p w14:paraId="5CF1F0E9" w14:textId="77777777" w:rsidR="003726BE" w:rsidRDefault="003726BE" w:rsidP="003726BE">
      <w:pPr>
        <w:spacing w:before="120"/>
        <w:jc w:val="both"/>
        <w:rPr>
          <w:sz w:val="18"/>
          <w:szCs w:val="18"/>
        </w:rPr>
      </w:pPr>
      <w:r w:rsidRPr="003726BE">
        <w:rPr>
          <w:sz w:val="18"/>
          <w:szCs w:val="18"/>
        </w:rPr>
        <w:t xml:space="preserve">Community Action Projects are an integral part of the program’s curriculum.  They provide participants with the opportunity to practice personal leadership skills, while achieving a tangible outcome for a community organization.  Sponsoring organizations will benefit from the efforts of motivated and engaged teams of emerging leaders who want to make a difference in the region. </w:t>
      </w:r>
    </w:p>
    <w:p w14:paraId="7B9E0AFB" w14:textId="77777777" w:rsidR="003726BE" w:rsidRDefault="003726BE" w:rsidP="003726BE">
      <w:pPr>
        <w:spacing w:before="120"/>
        <w:jc w:val="both"/>
        <w:rPr>
          <w:sz w:val="18"/>
          <w:szCs w:val="18"/>
        </w:rPr>
      </w:pPr>
    </w:p>
    <w:p w14:paraId="32F3E2C0" w14:textId="627F4BD6" w:rsidR="003726BE" w:rsidRDefault="003726BE" w:rsidP="003726BE">
      <w:pPr>
        <w:spacing w:before="120"/>
        <w:jc w:val="both"/>
        <w:rPr>
          <w:sz w:val="18"/>
          <w:szCs w:val="18"/>
        </w:rPr>
      </w:pPr>
      <w:r>
        <w:rPr>
          <w:sz w:val="18"/>
          <w:szCs w:val="18"/>
        </w:rPr>
        <w:lastRenderedPageBreak/>
        <w:t>Community Action Projects will first be approved by CFWY, and preference will be given to projects that focus on the Government of Canada and PrairiesCan priorities as follows:</w:t>
      </w:r>
    </w:p>
    <w:p w14:paraId="49E08E4C" w14:textId="6BBF8A64" w:rsidR="003726BE" w:rsidRDefault="003726BE" w:rsidP="003726BE">
      <w:pPr>
        <w:pStyle w:val="ListParagraph"/>
        <w:numPr>
          <w:ilvl w:val="0"/>
          <w:numId w:val="16"/>
        </w:numPr>
        <w:spacing w:before="120"/>
        <w:jc w:val="both"/>
        <w:rPr>
          <w:sz w:val="18"/>
          <w:szCs w:val="18"/>
        </w:rPr>
      </w:pPr>
      <w:r>
        <w:rPr>
          <w:sz w:val="18"/>
          <w:szCs w:val="18"/>
        </w:rPr>
        <w:t>Inclusiveness with a focus on one or a selection of the following demographic groups:</w:t>
      </w:r>
    </w:p>
    <w:p w14:paraId="1291D4C9" w14:textId="374A73E2" w:rsidR="003726BE" w:rsidRDefault="003726BE" w:rsidP="003726BE">
      <w:pPr>
        <w:pStyle w:val="ListParagraph"/>
        <w:numPr>
          <w:ilvl w:val="1"/>
          <w:numId w:val="16"/>
        </w:numPr>
        <w:spacing w:before="120"/>
        <w:jc w:val="both"/>
        <w:rPr>
          <w:sz w:val="18"/>
          <w:szCs w:val="18"/>
        </w:rPr>
      </w:pPr>
      <w:r>
        <w:rPr>
          <w:sz w:val="18"/>
          <w:szCs w:val="18"/>
        </w:rPr>
        <w:t>Women</w:t>
      </w:r>
    </w:p>
    <w:p w14:paraId="14647B1E" w14:textId="6D3F7B56" w:rsidR="003726BE" w:rsidRDefault="003726BE" w:rsidP="003726BE">
      <w:pPr>
        <w:pStyle w:val="ListParagraph"/>
        <w:numPr>
          <w:ilvl w:val="1"/>
          <w:numId w:val="16"/>
        </w:numPr>
        <w:spacing w:before="120"/>
        <w:jc w:val="both"/>
        <w:rPr>
          <w:sz w:val="18"/>
          <w:szCs w:val="18"/>
        </w:rPr>
      </w:pPr>
      <w:r>
        <w:rPr>
          <w:sz w:val="18"/>
          <w:szCs w:val="18"/>
        </w:rPr>
        <w:t>Youth (15 to 29)</w:t>
      </w:r>
    </w:p>
    <w:p w14:paraId="351D2E51" w14:textId="482D7C27" w:rsidR="003726BE" w:rsidRDefault="003726BE" w:rsidP="003726BE">
      <w:pPr>
        <w:pStyle w:val="ListParagraph"/>
        <w:numPr>
          <w:ilvl w:val="1"/>
          <w:numId w:val="16"/>
        </w:numPr>
        <w:spacing w:before="120"/>
        <w:jc w:val="both"/>
        <w:rPr>
          <w:sz w:val="18"/>
          <w:szCs w:val="18"/>
        </w:rPr>
      </w:pPr>
      <w:r>
        <w:rPr>
          <w:sz w:val="18"/>
          <w:szCs w:val="18"/>
        </w:rPr>
        <w:t>Indigenous Peoples</w:t>
      </w:r>
    </w:p>
    <w:p w14:paraId="790AE0FA" w14:textId="2586467E" w:rsidR="003726BE" w:rsidRDefault="003726BE" w:rsidP="003726BE">
      <w:pPr>
        <w:pStyle w:val="ListParagraph"/>
        <w:numPr>
          <w:ilvl w:val="1"/>
          <w:numId w:val="16"/>
        </w:numPr>
        <w:spacing w:before="120"/>
        <w:jc w:val="both"/>
        <w:rPr>
          <w:sz w:val="18"/>
          <w:szCs w:val="18"/>
        </w:rPr>
      </w:pPr>
      <w:r>
        <w:rPr>
          <w:sz w:val="18"/>
          <w:szCs w:val="18"/>
        </w:rPr>
        <w:t>Persons with Disabilities</w:t>
      </w:r>
    </w:p>
    <w:p w14:paraId="6C64FD47" w14:textId="51E7BABB" w:rsidR="003726BE" w:rsidRDefault="003726BE" w:rsidP="003726BE">
      <w:pPr>
        <w:pStyle w:val="ListParagraph"/>
        <w:numPr>
          <w:ilvl w:val="0"/>
          <w:numId w:val="16"/>
        </w:numPr>
        <w:spacing w:before="120"/>
        <w:jc w:val="both"/>
        <w:rPr>
          <w:sz w:val="18"/>
          <w:szCs w:val="18"/>
        </w:rPr>
      </w:pPr>
      <w:r>
        <w:rPr>
          <w:sz w:val="18"/>
          <w:szCs w:val="18"/>
        </w:rPr>
        <w:t>Cluster Growth with a focus on one or a selection of the following industries:</w:t>
      </w:r>
    </w:p>
    <w:p w14:paraId="39B253FD" w14:textId="536D069B" w:rsidR="003726BE" w:rsidRDefault="003726BE" w:rsidP="003726BE">
      <w:pPr>
        <w:pStyle w:val="ListParagraph"/>
        <w:numPr>
          <w:ilvl w:val="1"/>
          <w:numId w:val="16"/>
        </w:numPr>
        <w:spacing w:before="120"/>
        <w:jc w:val="both"/>
        <w:rPr>
          <w:sz w:val="18"/>
          <w:szCs w:val="18"/>
        </w:rPr>
      </w:pPr>
      <w:r>
        <w:rPr>
          <w:sz w:val="18"/>
          <w:szCs w:val="18"/>
        </w:rPr>
        <w:t>Clean Technology</w:t>
      </w:r>
    </w:p>
    <w:p w14:paraId="4CE7FE0D" w14:textId="5E7698DE" w:rsidR="003726BE" w:rsidRDefault="003726BE" w:rsidP="003726BE">
      <w:pPr>
        <w:pStyle w:val="ListParagraph"/>
        <w:numPr>
          <w:ilvl w:val="1"/>
          <w:numId w:val="16"/>
        </w:numPr>
        <w:spacing w:before="120"/>
        <w:jc w:val="both"/>
        <w:rPr>
          <w:sz w:val="18"/>
          <w:szCs w:val="18"/>
        </w:rPr>
      </w:pPr>
      <w:r>
        <w:rPr>
          <w:sz w:val="18"/>
          <w:szCs w:val="18"/>
        </w:rPr>
        <w:t>Clean Resources</w:t>
      </w:r>
    </w:p>
    <w:p w14:paraId="74704DAA" w14:textId="2518485F" w:rsidR="003726BE" w:rsidRDefault="003726BE" w:rsidP="003726BE">
      <w:pPr>
        <w:pStyle w:val="ListParagraph"/>
        <w:numPr>
          <w:ilvl w:val="1"/>
          <w:numId w:val="16"/>
        </w:numPr>
        <w:spacing w:before="120"/>
        <w:jc w:val="both"/>
        <w:rPr>
          <w:sz w:val="18"/>
          <w:szCs w:val="18"/>
        </w:rPr>
      </w:pPr>
      <w:r>
        <w:rPr>
          <w:sz w:val="18"/>
          <w:szCs w:val="18"/>
        </w:rPr>
        <w:t>Life Sciences</w:t>
      </w:r>
    </w:p>
    <w:p w14:paraId="3CE40616" w14:textId="6ABB88B6" w:rsidR="003726BE" w:rsidRDefault="003726BE" w:rsidP="003726BE">
      <w:pPr>
        <w:pStyle w:val="ListParagraph"/>
        <w:numPr>
          <w:ilvl w:val="1"/>
          <w:numId w:val="16"/>
        </w:numPr>
        <w:spacing w:before="120"/>
        <w:jc w:val="both"/>
        <w:rPr>
          <w:sz w:val="18"/>
          <w:szCs w:val="18"/>
        </w:rPr>
      </w:pPr>
      <w:r>
        <w:rPr>
          <w:sz w:val="18"/>
          <w:szCs w:val="18"/>
        </w:rPr>
        <w:t>Value-Added Agriculture</w:t>
      </w:r>
    </w:p>
    <w:p w14:paraId="27CABF3E" w14:textId="6EAD2C1B" w:rsidR="003726BE" w:rsidRDefault="003726BE" w:rsidP="003726BE">
      <w:pPr>
        <w:pStyle w:val="ListParagraph"/>
        <w:numPr>
          <w:ilvl w:val="1"/>
          <w:numId w:val="16"/>
        </w:numPr>
        <w:spacing w:before="120"/>
        <w:jc w:val="both"/>
        <w:rPr>
          <w:sz w:val="18"/>
          <w:szCs w:val="18"/>
        </w:rPr>
      </w:pPr>
      <w:r>
        <w:rPr>
          <w:sz w:val="18"/>
          <w:szCs w:val="18"/>
        </w:rPr>
        <w:t>Advanced Manufacturing</w:t>
      </w:r>
    </w:p>
    <w:p w14:paraId="0801F4E1" w14:textId="494405C2" w:rsidR="003726BE" w:rsidRDefault="003726BE" w:rsidP="003726BE">
      <w:pPr>
        <w:pStyle w:val="ListParagraph"/>
        <w:numPr>
          <w:ilvl w:val="1"/>
          <w:numId w:val="16"/>
        </w:numPr>
        <w:spacing w:before="120"/>
        <w:jc w:val="both"/>
        <w:rPr>
          <w:sz w:val="18"/>
          <w:szCs w:val="18"/>
        </w:rPr>
      </w:pPr>
      <w:r>
        <w:rPr>
          <w:sz w:val="18"/>
          <w:szCs w:val="18"/>
        </w:rPr>
        <w:t>Digital Technology</w:t>
      </w:r>
    </w:p>
    <w:p w14:paraId="2DB943FA" w14:textId="34FE1A97" w:rsidR="003726BE" w:rsidRDefault="003726BE" w:rsidP="003726BE">
      <w:pPr>
        <w:spacing w:before="120"/>
        <w:jc w:val="both"/>
        <w:rPr>
          <w:sz w:val="18"/>
          <w:szCs w:val="18"/>
        </w:rPr>
      </w:pPr>
      <w:r>
        <w:rPr>
          <w:sz w:val="18"/>
          <w:szCs w:val="18"/>
        </w:rPr>
        <w:t>Projects can be applied to multiple priorities.</w:t>
      </w:r>
    </w:p>
    <w:p w14:paraId="66AF8C4F" w14:textId="0E90BCDB" w:rsidR="003726BE" w:rsidRDefault="003726BE" w:rsidP="003726BE">
      <w:pPr>
        <w:spacing w:before="120"/>
        <w:jc w:val="both"/>
        <w:rPr>
          <w:sz w:val="18"/>
          <w:szCs w:val="18"/>
        </w:rPr>
      </w:pPr>
      <w:r>
        <w:rPr>
          <w:sz w:val="18"/>
          <w:szCs w:val="18"/>
        </w:rPr>
        <w:t xml:space="preserve">It is a priority of the CFWY Board of Directors to focus on economic pandemic recovery in the West Yellowhead region.  </w:t>
      </w:r>
      <w:r w:rsidR="00F14E82">
        <w:rPr>
          <w:sz w:val="18"/>
          <w:szCs w:val="18"/>
        </w:rPr>
        <w:t>Exceptions will be made to the above criteria for projects that focus on economic pandemic recovery in the region; however, effort should be made by the applicant to cover as many of the Government of Canada priorities as possible.</w:t>
      </w:r>
    </w:p>
    <w:p w14:paraId="5BF50D8C" w14:textId="77777777" w:rsidR="00F14E82" w:rsidRDefault="00F14E82" w:rsidP="00F14E82">
      <w:pPr>
        <w:rPr>
          <w:b/>
          <w:sz w:val="18"/>
          <w:szCs w:val="18"/>
        </w:rPr>
      </w:pPr>
    </w:p>
    <w:p w14:paraId="5B0147D9" w14:textId="75EE8F1C" w:rsidR="00F14E82" w:rsidRPr="00F14E82" w:rsidRDefault="00F14E82" w:rsidP="00F14E82">
      <w:pPr>
        <w:rPr>
          <w:b/>
          <w:sz w:val="18"/>
          <w:szCs w:val="18"/>
        </w:rPr>
      </w:pPr>
      <w:r w:rsidRPr="00F14E82">
        <w:rPr>
          <w:b/>
          <w:sz w:val="18"/>
          <w:szCs w:val="18"/>
        </w:rPr>
        <w:t>Project Teams</w:t>
      </w:r>
    </w:p>
    <w:p w14:paraId="4D121BE3" w14:textId="77777777" w:rsidR="00F14E82" w:rsidRDefault="00F14E82" w:rsidP="00F14E82">
      <w:pPr>
        <w:rPr>
          <w:sz w:val="18"/>
          <w:szCs w:val="18"/>
        </w:rPr>
      </w:pPr>
    </w:p>
    <w:p w14:paraId="5B2E3163" w14:textId="666160A8" w:rsidR="00F14E82" w:rsidRDefault="00F14E82" w:rsidP="00F14E82">
      <w:pPr>
        <w:rPr>
          <w:sz w:val="18"/>
          <w:szCs w:val="18"/>
        </w:rPr>
      </w:pPr>
      <w:r>
        <w:rPr>
          <w:sz w:val="18"/>
          <w:szCs w:val="18"/>
        </w:rPr>
        <w:t>Leadership West Yellowhead 2.0 p</w:t>
      </w:r>
      <w:r w:rsidRPr="00F14E82">
        <w:rPr>
          <w:sz w:val="18"/>
          <w:szCs w:val="18"/>
        </w:rPr>
        <w:t xml:space="preserve">rogram participants will be divided into teams of 4 or 5 members, based on diversity of backgrounds, skills, and community interests.  Each member will devote a total of approximately </w:t>
      </w:r>
      <w:r w:rsidRPr="00F14E82">
        <w:rPr>
          <w:b/>
          <w:sz w:val="18"/>
          <w:szCs w:val="18"/>
        </w:rPr>
        <w:t xml:space="preserve">30 hours over </w:t>
      </w:r>
      <w:r>
        <w:rPr>
          <w:b/>
          <w:sz w:val="18"/>
          <w:szCs w:val="18"/>
        </w:rPr>
        <w:t>6</w:t>
      </w:r>
      <w:r w:rsidRPr="00F14E82">
        <w:rPr>
          <w:b/>
          <w:sz w:val="18"/>
          <w:szCs w:val="18"/>
        </w:rPr>
        <w:t xml:space="preserve"> months</w:t>
      </w:r>
      <w:r w:rsidRPr="00F14E82">
        <w:rPr>
          <w:sz w:val="18"/>
          <w:szCs w:val="18"/>
        </w:rPr>
        <w:t xml:space="preserve"> to the project.  Participants will work on this project during the time of their program (approximately </w:t>
      </w:r>
      <w:r>
        <w:rPr>
          <w:sz w:val="18"/>
          <w:szCs w:val="18"/>
        </w:rPr>
        <w:t>January to June</w:t>
      </w:r>
      <w:r w:rsidRPr="00F14E82">
        <w:rPr>
          <w:sz w:val="18"/>
          <w:szCs w:val="18"/>
        </w:rPr>
        <w:t xml:space="preserve">).  </w:t>
      </w:r>
    </w:p>
    <w:p w14:paraId="03E342EE" w14:textId="77777777" w:rsidR="00F14E82" w:rsidRPr="00F14E82" w:rsidRDefault="00F14E82" w:rsidP="00F14E82">
      <w:pPr>
        <w:rPr>
          <w:sz w:val="18"/>
          <w:szCs w:val="18"/>
        </w:rPr>
      </w:pPr>
    </w:p>
    <w:p w14:paraId="16298FD7" w14:textId="2CA823D8" w:rsidR="00F14E82" w:rsidRPr="00F14E82" w:rsidRDefault="00F14E82" w:rsidP="00F14E82">
      <w:pPr>
        <w:rPr>
          <w:sz w:val="18"/>
          <w:szCs w:val="18"/>
        </w:rPr>
      </w:pPr>
      <w:r w:rsidRPr="00F14E82">
        <w:rPr>
          <w:color w:val="000000"/>
          <w:sz w:val="18"/>
          <w:szCs w:val="18"/>
        </w:rPr>
        <w:t xml:space="preserve">The scope of the project should be chosen so that it is roughly equivalent to a two-week project completed by a single full-time employee.  </w:t>
      </w:r>
      <w:r w:rsidRPr="00F14E82">
        <w:rPr>
          <w:sz w:val="18"/>
          <w:szCs w:val="18"/>
        </w:rPr>
        <w:t>Please remember that our program participants will complete this project in addition to the core program learning, their full-time employment, and the demands of their daily lives.</w:t>
      </w:r>
    </w:p>
    <w:p w14:paraId="7A977615" w14:textId="77777777" w:rsidR="00F14E82" w:rsidRDefault="00F14E82" w:rsidP="00F14E82">
      <w:pPr>
        <w:rPr>
          <w:sz w:val="18"/>
          <w:szCs w:val="18"/>
        </w:rPr>
      </w:pPr>
    </w:p>
    <w:p w14:paraId="537FDBA8" w14:textId="4973CD4A" w:rsidR="00F14E82" w:rsidRPr="00F14E82" w:rsidRDefault="00F14E82" w:rsidP="00F14E82">
      <w:pPr>
        <w:rPr>
          <w:sz w:val="18"/>
          <w:szCs w:val="18"/>
        </w:rPr>
      </w:pPr>
      <w:r w:rsidRPr="00F14E82">
        <w:rPr>
          <w:sz w:val="18"/>
          <w:szCs w:val="18"/>
        </w:rPr>
        <w:t>As Project Sponsor, we ask that you appoint a Project Support Person who will be responsible for communication with one individual of the Project Team and who will also ensure that your needs are met during the project.  Past years have shown that projects are successful when there is frequent communication and direction between the project sponsor and the project team.</w:t>
      </w:r>
    </w:p>
    <w:p w14:paraId="712D6429" w14:textId="77777777" w:rsidR="00F14E82" w:rsidRDefault="00F14E82" w:rsidP="00F14E82">
      <w:pPr>
        <w:rPr>
          <w:b/>
          <w:sz w:val="18"/>
          <w:szCs w:val="18"/>
        </w:rPr>
      </w:pPr>
    </w:p>
    <w:p w14:paraId="6B1AB0D8" w14:textId="1F99FA8B" w:rsidR="00F14E82" w:rsidRPr="00F14E82" w:rsidRDefault="00F14E82" w:rsidP="00F14E82">
      <w:pPr>
        <w:rPr>
          <w:b/>
          <w:sz w:val="18"/>
          <w:szCs w:val="18"/>
        </w:rPr>
      </w:pPr>
      <w:r w:rsidRPr="00F14E82">
        <w:rPr>
          <w:b/>
          <w:sz w:val="18"/>
          <w:szCs w:val="18"/>
        </w:rPr>
        <w:t>Project Selection Criteria</w:t>
      </w:r>
    </w:p>
    <w:p w14:paraId="79FF2F20" w14:textId="77777777" w:rsidR="00F14E82" w:rsidRPr="00F14E82" w:rsidRDefault="00F14E82" w:rsidP="00F14E82">
      <w:pPr>
        <w:rPr>
          <w:b/>
          <w:sz w:val="18"/>
          <w:szCs w:val="18"/>
        </w:rPr>
      </w:pPr>
    </w:p>
    <w:p w14:paraId="409FFAC3" w14:textId="77777777" w:rsidR="00F14E82" w:rsidRDefault="00F14E82" w:rsidP="00F14E82">
      <w:pPr>
        <w:spacing w:after="120"/>
        <w:rPr>
          <w:sz w:val="18"/>
          <w:szCs w:val="18"/>
        </w:rPr>
      </w:pPr>
      <w:r w:rsidRPr="00F14E82">
        <w:rPr>
          <w:sz w:val="18"/>
          <w:szCs w:val="18"/>
        </w:rPr>
        <w:t>All proposals must demonstrate a benefit to the communit</w:t>
      </w:r>
      <w:r>
        <w:rPr>
          <w:sz w:val="18"/>
          <w:szCs w:val="18"/>
        </w:rPr>
        <w:t>ies of Jasper, Hinton, Edson, Grande Cache and its surrounding cooperatives and Yellowhead County specifically</w:t>
      </w:r>
      <w:r w:rsidRPr="00F14E82">
        <w:rPr>
          <w:sz w:val="18"/>
          <w:szCs w:val="18"/>
        </w:rPr>
        <w:t xml:space="preserve"> or the </w:t>
      </w:r>
      <w:r>
        <w:rPr>
          <w:sz w:val="18"/>
          <w:szCs w:val="18"/>
        </w:rPr>
        <w:t xml:space="preserve">West Yellowhead </w:t>
      </w:r>
      <w:r w:rsidRPr="00F14E82">
        <w:rPr>
          <w:sz w:val="18"/>
          <w:szCs w:val="18"/>
        </w:rPr>
        <w:t>region.</w:t>
      </w:r>
    </w:p>
    <w:p w14:paraId="50EBE9C4" w14:textId="7D00EB14" w:rsidR="00F14E82" w:rsidRPr="00F14E82" w:rsidRDefault="00F14E82" w:rsidP="00F14E82">
      <w:pPr>
        <w:spacing w:after="120"/>
        <w:rPr>
          <w:b/>
          <w:sz w:val="18"/>
          <w:szCs w:val="18"/>
        </w:rPr>
      </w:pPr>
      <w:r w:rsidRPr="00F14E82">
        <w:rPr>
          <w:sz w:val="18"/>
          <w:szCs w:val="18"/>
        </w:rPr>
        <w:t xml:space="preserve">Sponsoring organizations must demonstrate both </w:t>
      </w:r>
      <w:r w:rsidRPr="00F14E82">
        <w:rPr>
          <w:i/>
          <w:sz w:val="18"/>
          <w:szCs w:val="18"/>
        </w:rPr>
        <w:t>capacity</w:t>
      </w:r>
      <w:r w:rsidRPr="00F14E82">
        <w:rPr>
          <w:sz w:val="18"/>
          <w:szCs w:val="18"/>
        </w:rPr>
        <w:t xml:space="preserve"> and </w:t>
      </w:r>
      <w:r w:rsidRPr="00F14E82">
        <w:rPr>
          <w:i/>
          <w:sz w:val="18"/>
          <w:szCs w:val="18"/>
        </w:rPr>
        <w:t>commitment</w:t>
      </w:r>
      <w:r w:rsidRPr="00F14E82">
        <w:rPr>
          <w:sz w:val="18"/>
          <w:szCs w:val="18"/>
        </w:rPr>
        <w:t xml:space="preserve"> to supporting the project as required throughout through the entire </w:t>
      </w:r>
      <w:r>
        <w:rPr>
          <w:sz w:val="18"/>
          <w:szCs w:val="18"/>
        </w:rPr>
        <w:t>6</w:t>
      </w:r>
      <w:r w:rsidRPr="00F14E82">
        <w:rPr>
          <w:sz w:val="18"/>
          <w:szCs w:val="18"/>
        </w:rPr>
        <w:t xml:space="preserve">-month period from </w:t>
      </w:r>
      <w:r>
        <w:rPr>
          <w:sz w:val="18"/>
          <w:szCs w:val="18"/>
        </w:rPr>
        <w:t>January to June 2024</w:t>
      </w:r>
      <w:r w:rsidRPr="00F14E82">
        <w:rPr>
          <w:sz w:val="18"/>
          <w:szCs w:val="18"/>
        </w:rPr>
        <w:t>.</w:t>
      </w:r>
    </w:p>
    <w:p w14:paraId="0573F340" w14:textId="77777777" w:rsidR="00F14E82" w:rsidRPr="00F14E82" w:rsidRDefault="00F14E82" w:rsidP="00F14E82">
      <w:pPr>
        <w:spacing w:after="120"/>
        <w:rPr>
          <w:b/>
          <w:sz w:val="18"/>
          <w:szCs w:val="18"/>
        </w:rPr>
      </w:pPr>
      <w:r w:rsidRPr="00F14E82">
        <w:rPr>
          <w:sz w:val="18"/>
          <w:szCs w:val="18"/>
        </w:rPr>
        <w:t xml:space="preserve">A Project Support Person must be designated by the sponsoring organization.  This person will be the primary liaison between the project team and the organization.    </w:t>
      </w:r>
    </w:p>
    <w:p w14:paraId="4C479911" w14:textId="77777777" w:rsidR="00F14E82" w:rsidRPr="00F14E82" w:rsidRDefault="00F14E82" w:rsidP="00F14E82">
      <w:pPr>
        <w:spacing w:after="120"/>
        <w:rPr>
          <w:b/>
          <w:sz w:val="18"/>
          <w:szCs w:val="18"/>
        </w:rPr>
      </w:pPr>
      <w:r w:rsidRPr="00F14E82">
        <w:rPr>
          <w:sz w:val="18"/>
          <w:szCs w:val="18"/>
        </w:rPr>
        <w:t>One participant of the project team will be assigned the role as Project Liaison with your organization. Program participants will have to report to LWY once a month regarding the status of the project.  We ask that you ensure that there is contact at least once a month with the Project Liaison regarding this contact.</w:t>
      </w:r>
    </w:p>
    <w:p w14:paraId="71C81191" w14:textId="0B03FA40" w:rsidR="00F14E82" w:rsidRPr="00F14E82" w:rsidRDefault="00F14E82" w:rsidP="00F14E82">
      <w:pPr>
        <w:spacing w:after="120"/>
        <w:rPr>
          <w:b/>
          <w:sz w:val="18"/>
          <w:szCs w:val="18"/>
        </w:rPr>
      </w:pPr>
      <w:r w:rsidRPr="00F14E82">
        <w:rPr>
          <w:sz w:val="18"/>
          <w:szCs w:val="18"/>
        </w:rPr>
        <w:t xml:space="preserve">Community Action Project Proposals must be well-defined </w:t>
      </w:r>
      <w:r>
        <w:rPr>
          <w:sz w:val="18"/>
          <w:szCs w:val="18"/>
        </w:rPr>
        <w:t>with the specified criteria included in the Request for Proposals.</w:t>
      </w:r>
      <w:r w:rsidRPr="00F14E82">
        <w:rPr>
          <w:sz w:val="18"/>
          <w:szCs w:val="18"/>
        </w:rPr>
        <w:t xml:space="preserve">  The project’s scope must be limited such that it is realistic to achieve the desired outcomes within the timeframe of the program and within the time allotted as described above.  </w:t>
      </w:r>
    </w:p>
    <w:p w14:paraId="2356D333" w14:textId="164E37DB" w:rsidR="00F14E82" w:rsidRPr="00F14E82" w:rsidRDefault="00F14E82" w:rsidP="00F14E82">
      <w:pPr>
        <w:spacing w:after="120"/>
        <w:rPr>
          <w:b/>
          <w:sz w:val="18"/>
          <w:szCs w:val="18"/>
        </w:rPr>
      </w:pPr>
      <w:r w:rsidRPr="00F14E82">
        <w:rPr>
          <w:sz w:val="18"/>
          <w:szCs w:val="18"/>
        </w:rPr>
        <w:t xml:space="preserve">Project Proposals which require fundraising will not be considered, as they may put participants in a conflict-of-interest situation.  </w:t>
      </w:r>
    </w:p>
    <w:p w14:paraId="54F1182E" w14:textId="5B4FD168" w:rsidR="00F14E82" w:rsidRPr="00F14E82" w:rsidRDefault="00F14E82" w:rsidP="00F14E82">
      <w:pPr>
        <w:spacing w:after="120"/>
        <w:rPr>
          <w:b/>
          <w:sz w:val="18"/>
          <w:szCs w:val="18"/>
        </w:rPr>
      </w:pPr>
      <w:r w:rsidRPr="00F14E82">
        <w:rPr>
          <w:sz w:val="18"/>
          <w:szCs w:val="18"/>
        </w:rPr>
        <w:t>Community organizations</w:t>
      </w:r>
      <w:r>
        <w:rPr>
          <w:sz w:val="18"/>
          <w:szCs w:val="18"/>
        </w:rPr>
        <w:t>, business, charities, and non-profits</w:t>
      </w:r>
      <w:r w:rsidRPr="00F14E82">
        <w:rPr>
          <w:sz w:val="18"/>
          <w:szCs w:val="18"/>
        </w:rPr>
        <w:t xml:space="preserve"> in Edson, Grande Cache</w:t>
      </w:r>
      <w:r>
        <w:rPr>
          <w:sz w:val="18"/>
          <w:szCs w:val="18"/>
        </w:rPr>
        <w:t xml:space="preserve"> and its surrounding cooperatives</w:t>
      </w:r>
      <w:r w:rsidRPr="00F14E82">
        <w:rPr>
          <w:sz w:val="18"/>
          <w:szCs w:val="18"/>
        </w:rPr>
        <w:t>, Hinton, Jasper, and Yellowhead County are eligible to submit project proposals.</w:t>
      </w:r>
    </w:p>
    <w:p w14:paraId="511F070F" w14:textId="629ECA62" w:rsidR="009D7245" w:rsidRPr="00F14E82" w:rsidRDefault="009D7245" w:rsidP="009D7245">
      <w:pPr>
        <w:rPr>
          <w:b/>
          <w:sz w:val="18"/>
          <w:szCs w:val="18"/>
        </w:rPr>
      </w:pPr>
      <w:r w:rsidRPr="00D8705A">
        <w:rPr>
          <w:b/>
          <w:sz w:val="18"/>
          <w:szCs w:val="18"/>
        </w:rPr>
        <w:t xml:space="preserve">Please see our website at website link here for </w:t>
      </w:r>
      <w:r w:rsidR="00D8705A">
        <w:rPr>
          <w:b/>
          <w:sz w:val="18"/>
          <w:szCs w:val="18"/>
        </w:rPr>
        <w:t xml:space="preserve">Previous </w:t>
      </w:r>
      <w:r w:rsidRPr="00D8705A">
        <w:rPr>
          <w:b/>
          <w:sz w:val="18"/>
          <w:szCs w:val="18"/>
        </w:rPr>
        <w:t>Community Action Project</w:t>
      </w:r>
      <w:r w:rsidR="00D8705A">
        <w:rPr>
          <w:b/>
          <w:sz w:val="18"/>
          <w:szCs w:val="18"/>
        </w:rPr>
        <w:t xml:space="preserve"> Proposals</w:t>
      </w:r>
      <w:r w:rsidRPr="00D8705A">
        <w:rPr>
          <w:b/>
          <w:sz w:val="18"/>
          <w:szCs w:val="18"/>
        </w:rPr>
        <w:t xml:space="preserve"> between 2008 and 2012 </w:t>
      </w:r>
    </w:p>
    <w:p w14:paraId="2E5EAF74" w14:textId="77777777" w:rsidR="009D7245" w:rsidRPr="003726BE" w:rsidRDefault="009D7245" w:rsidP="009D7245">
      <w:pPr>
        <w:spacing w:before="120"/>
        <w:rPr>
          <w:sz w:val="18"/>
          <w:szCs w:val="18"/>
        </w:rPr>
      </w:pPr>
    </w:p>
    <w:p w14:paraId="1B689180" w14:textId="77777777" w:rsidR="00F14E82" w:rsidRDefault="00F14E82" w:rsidP="00F14E82">
      <w:pPr>
        <w:rPr>
          <w:b/>
          <w:sz w:val="18"/>
          <w:szCs w:val="18"/>
        </w:rPr>
      </w:pPr>
      <w:r w:rsidRPr="00F14E82">
        <w:rPr>
          <w:b/>
          <w:sz w:val="18"/>
          <w:szCs w:val="18"/>
        </w:rPr>
        <w:t>Schedule</w:t>
      </w:r>
    </w:p>
    <w:p w14:paraId="2858D34D" w14:textId="77777777" w:rsidR="00F14E82" w:rsidRDefault="00F14E82" w:rsidP="00F14E82">
      <w:pPr>
        <w:rPr>
          <w:b/>
          <w:sz w:val="18"/>
          <w:szCs w:val="18"/>
        </w:rPr>
      </w:pPr>
    </w:p>
    <w:p w14:paraId="400241F3" w14:textId="0DA55D0E" w:rsidR="00F14E82" w:rsidRPr="00F14E82" w:rsidRDefault="00F14E82" w:rsidP="00F14E82">
      <w:pPr>
        <w:rPr>
          <w:bCs/>
          <w:sz w:val="18"/>
          <w:szCs w:val="18"/>
        </w:rPr>
      </w:pPr>
      <w:r w:rsidRPr="00F14E82">
        <w:rPr>
          <w:bCs/>
          <w:sz w:val="18"/>
          <w:szCs w:val="18"/>
        </w:rPr>
        <w:t>September 1, 2023 – Community Action Projects Request for Proposals open for Submission</w:t>
      </w:r>
    </w:p>
    <w:p w14:paraId="544BE453" w14:textId="0C54B563" w:rsidR="00F14E82" w:rsidRDefault="00F14E82" w:rsidP="00F14E82">
      <w:pPr>
        <w:rPr>
          <w:bCs/>
          <w:sz w:val="18"/>
          <w:szCs w:val="18"/>
        </w:rPr>
      </w:pPr>
      <w:r>
        <w:rPr>
          <w:bCs/>
          <w:sz w:val="18"/>
          <w:szCs w:val="18"/>
        </w:rPr>
        <w:t>November 30, 2023</w:t>
      </w:r>
      <w:r w:rsidRPr="00F14E82">
        <w:rPr>
          <w:bCs/>
          <w:sz w:val="18"/>
          <w:szCs w:val="18"/>
        </w:rPr>
        <w:t xml:space="preserve"> - Community Action Projects Request for Proposals closed at 4:00 pm</w:t>
      </w:r>
    </w:p>
    <w:p w14:paraId="4D3BA6DC" w14:textId="499E1A40" w:rsidR="00F14E82" w:rsidRDefault="00F14E82" w:rsidP="00F14E82">
      <w:pPr>
        <w:rPr>
          <w:bCs/>
          <w:sz w:val="18"/>
          <w:szCs w:val="18"/>
        </w:rPr>
      </w:pPr>
      <w:r>
        <w:rPr>
          <w:bCs/>
          <w:sz w:val="18"/>
          <w:szCs w:val="18"/>
        </w:rPr>
        <w:t>December 15, 2023 – Notification to accepted proposals for Leadership West Yellowhead 2.0 participant consideration</w:t>
      </w:r>
    </w:p>
    <w:p w14:paraId="353D44EA" w14:textId="21996E68" w:rsidR="00F14E82" w:rsidRDefault="009D7245" w:rsidP="00F14E82">
      <w:pPr>
        <w:rPr>
          <w:bCs/>
          <w:sz w:val="18"/>
          <w:szCs w:val="18"/>
        </w:rPr>
      </w:pPr>
      <w:r>
        <w:rPr>
          <w:bCs/>
          <w:sz w:val="18"/>
          <w:szCs w:val="18"/>
        </w:rPr>
        <w:t>January 31, 2024 – Decision on selected Community Action Projects by participants</w:t>
      </w:r>
    </w:p>
    <w:p w14:paraId="653346DB" w14:textId="242B8997" w:rsidR="009D7245" w:rsidRDefault="009D7245" w:rsidP="00F14E82">
      <w:pPr>
        <w:rPr>
          <w:bCs/>
          <w:sz w:val="18"/>
          <w:szCs w:val="18"/>
        </w:rPr>
      </w:pPr>
      <w:r>
        <w:rPr>
          <w:bCs/>
          <w:sz w:val="18"/>
          <w:szCs w:val="18"/>
        </w:rPr>
        <w:t>February 5, 2024 – Notification to selected organizations on acceptance of Community Action Projects for Leadership West Yellowhead 2.0 completion</w:t>
      </w:r>
    </w:p>
    <w:p w14:paraId="7A15FC50" w14:textId="69ACEFEC" w:rsidR="009D7245" w:rsidRDefault="009D7245" w:rsidP="00F14E82">
      <w:pPr>
        <w:rPr>
          <w:bCs/>
          <w:sz w:val="18"/>
          <w:szCs w:val="18"/>
        </w:rPr>
      </w:pPr>
      <w:r>
        <w:rPr>
          <w:bCs/>
          <w:sz w:val="18"/>
          <w:szCs w:val="18"/>
        </w:rPr>
        <w:t>February 21, 2024 – attendance at Learning Day #2 to work on Community Action Project with participants</w:t>
      </w:r>
    </w:p>
    <w:p w14:paraId="7C356470" w14:textId="7271EB97" w:rsidR="009D7245" w:rsidRDefault="009D7245" w:rsidP="00F14E82">
      <w:pPr>
        <w:rPr>
          <w:bCs/>
          <w:sz w:val="18"/>
          <w:szCs w:val="18"/>
        </w:rPr>
      </w:pPr>
      <w:r>
        <w:rPr>
          <w:bCs/>
          <w:sz w:val="18"/>
          <w:szCs w:val="18"/>
        </w:rPr>
        <w:t>April 30, 2024 – Mid program check in with participants and organizations by CFWY staff on progress of Community Action Projects</w:t>
      </w:r>
    </w:p>
    <w:p w14:paraId="0A41C382" w14:textId="7B4F1CDF" w:rsidR="009D7245" w:rsidRDefault="009D7245" w:rsidP="00F14E82">
      <w:pPr>
        <w:rPr>
          <w:bCs/>
          <w:sz w:val="18"/>
          <w:szCs w:val="18"/>
        </w:rPr>
      </w:pPr>
      <w:r>
        <w:rPr>
          <w:bCs/>
          <w:sz w:val="18"/>
          <w:szCs w:val="18"/>
        </w:rPr>
        <w:t>June 19, 2024 – attendance at Learning Day #6 if required by organization and participants</w:t>
      </w:r>
    </w:p>
    <w:p w14:paraId="1FBFB961" w14:textId="169348FA" w:rsidR="009D7245" w:rsidRPr="00F14E82" w:rsidRDefault="009D7245" w:rsidP="00F14E82">
      <w:pPr>
        <w:rPr>
          <w:bCs/>
          <w:sz w:val="18"/>
          <w:szCs w:val="18"/>
        </w:rPr>
      </w:pPr>
      <w:r>
        <w:rPr>
          <w:bCs/>
          <w:sz w:val="18"/>
          <w:szCs w:val="18"/>
        </w:rPr>
        <w:t>June 26, 2024 – attendance at Closing Retreat to see public presentation of Community Action Project results</w:t>
      </w:r>
    </w:p>
    <w:p w14:paraId="15A2957F" w14:textId="4EC7F9D9" w:rsidR="00F14E82" w:rsidRPr="00F14E82" w:rsidRDefault="00F14E82" w:rsidP="00F14E82">
      <w:pPr>
        <w:spacing w:after="120"/>
        <w:rPr>
          <w:b/>
          <w:sz w:val="18"/>
          <w:szCs w:val="18"/>
        </w:rPr>
      </w:pPr>
    </w:p>
    <w:p w14:paraId="1EBA67C0" w14:textId="14C20961" w:rsidR="00E8007D" w:rsidRPr="003726BE" w:rsidRDefault="00E8007D" w:rsidP="00840D42">
      <w:pPr>
        <w:rPr>
          <w:b/>
          <w:bCs/>
          <w:sz w:val="18"/>
          <w:szCs w:val="18"/>
          <w:u w:val="single"/>
        </w:rPr>
      </w:pPr>
      <w:r w:rsidRPr="003726BE">
        <w:rPr>
          <w:b/>
          <w:bCs/>
          <w:sz w:val="18"/>
          <w:szCs w:val="18"/>
          <w:u w:val="single"/>
        </w:rPr>
        <w:t xml:space="preserve">Contractor </w:t>
      </w:r>
      <w:r w:rsidR="00DE784D" w:rsidRPr="003726BE">
        <w:rPr>
          <w:b/>
          <w:bCs/>
          <w:sz w:val="18"/>
          <w:szCs w:val="18"/>
          <w:u w:val="single"/>
        </w:rPr>
        <w:t>R</w:t>
      </w:r>
      <w:r w:rsidRPr="003726BE">
        <w:rPr>
          <w:b/>
          <w:bCs/>
          <w:sz w:val="18"/>
          <w:szCs w:val="18"/>
          <w:u w:val="single"/>
        </w:rPr>
        <w:t>equirements</w:t>
      </w:r>
    </w:p>
    <w:p w14:paraId="03A72351" w14:textId="77777777" w:rsidR="008E41A1" w:rsidRPr="003726BE" w:rsidRDefault="008E41A1" w:rsidP="00840D42">
      <w:pPr>
        <w:rPr>
          <w:sz w:val="18"/>
          <w:szCs w:val="18"/>
        </w:rPr>
      </w:pPr>
    </w:p>
    <w:p w14:paraId="78BC8E63" w14:textId="098F9A8F" w:rsidR="00E8007D" w:rsidRPr="003726BE" w:rsidRDefault="000E7B33" w:rsidP="00840D42">
      <w:pPr>
        <w:rPr>
          <w:sz w:val="18"/>
          <w:szCs w:val="18"/>
        </w:rPr>
      </w:pPr>
      <w:r w:rsidRPr="003726BE">
        <w:rPr>
          <w:sz w:val="18"/>
          <w:szCs w:val="18"/>
        </w:rPr>
        <w:t>Preference will be given to submissions that work and reside in the West Yellowhead region</w:t>
      </w:r>
      <w:r w:rsidR="009D7245">
        <w:rPr>
          <w:sz w:val="18"/>
          <w:szCs w:val="18"/>
        </w:rPr>
        <w:t>.</w:t>
      </w:r>
    </w:p>
    <w:p w14:paraId="3EA658AA" w14:textId="0EA4521E" w:rsidR="00E8007D" w:rsidRPr="003726BE" w:rsidRDefault="00E8007D" w:rsidP="00840D42">
      <w:pPr>
        <w:rPr>
          <w:sz w:val="18"/>
          <w:szCs w:val="18"/>
        </w:rPr>
      </w:pPr>
    </w:p>
    <w:p w14:paraId="762B33A0" w14:textId="79F0D5B8" w:rsidR="009D7245" w:rsidRDefault="009D7245" w:rsidP="000E7B33">
      <w:pPr>
        <w:rPr>
          <w:sz w:val="18"/>
          <w:szCs w:val="18"/>
        </w:rPr>
      </w:pPr>
      <w:r>
        <w:rPr>
          <w:sz w:val="18"/>
          <w:szCs w:val="18"/>
        </w:rPr>
        <w:t>Organizations that require expenses and materials for their projects should expect that this be covered by the organization and not the program participants or Community Futures West Yellowhead.</w:t>
      </w:r>
    </w:p>
    <w:p w14:paraId="2D674E93" w14:textId="77777777" w:rsidR="009D7245" w:rsidRDefault="009D7245" w:rsidP="000E7B33">
      <w:pPr>
        <w:rPr>
          <w:sz w:val="18"/>
          <w:szCs w:val="18"/>
        </w:rPr>
      </w:pPr>
    </w:p>
    <w:p w14:paraId="74BE89CA" w14:textId="4B0D0DB4" w:rsidR="00E212CA" w:rsidRPr="003726BE" w:rsidRDefault="00E212CA" w:rsidP="00840D42">
      <w:pPr>
        <w:rPr>
          <w:b/>
          <w:bCs/>
          <w:sz w:val="18"/>
          <w:szCs w:val="18"/>
          <w:u w:val="single"/>
        </w:rPr>
      </w:pPr>
      <w:r w:rsidRPr="003726BE">
        <w:rPr>
          <w:b/>
          <w:bCs/>
          <w:sz w:val="18"/>
          <w:szCs w:val="18"/>
          <w:u w:val="single"/>
        </w:rPr>
        <w:t>Proposal</w:t>
      </w:r>
      <w:r w:rsidR="00DE784D" w:rsidRPr="003726BE">
        <w:rPr>
          <w:b/>
          <w:bCs/>
          <w:sz w:val="18"/>
          <w:szCs w:val="18"/>
          <w:u w:val="single"/>
        </w:rPr>
        <w:t xml:space="preserve"> Requirements</w:t>
      </w:r>
    </w:p>
    <w:p w14:paraId="776F3C18" w14:textId="77777777" w:rsidR="006609AC" w:rsidRPr="003726BE" w:rsidRDefault="006609AC" w:rsidP="00840D42">
      <w:pPr>
        <w:rPr>
          <w:sz w:val="18"/>
          <w:szCs w:val="18"/>
        </w:rPr>
      </w:pPr>
    </w:p>
    <w:p w14:paraId="313E81AF" w14:textId="2CBD8F51" w:rsidR="009D7245" w:rsidRDefault="009D7245" w:rsidP="009D7245">
      <w:pPr>
        <w:rPr>
          <w:sz w:val="18"/>
          <w:szCs w:val="18"/>
        </w:rPr>
      </w:pPr>
      <w:r>
        <w:rPr>
          <w:sz w:val="18"/>
          <w:szCs w:val="18"/>
        </w:rPr>
        <w:t>Proposals for Community Action Projects must be submitted with the following elements for consideration:</w:t>
      </w:r>
    </w:p>
    <w:p w14:paraId="6BF63FD3" w14:textId="77777777" w:rsidR="009D7245" w:rsidRDefault="009D7245" w:rsidP="009D7245">
      <w:pPr>
        <w:rPr>
          <w:sz w:val="18"/>
          <w:szCs w:val="18"/>
        </w:rPr>
      </w:pPr>
    </w:p>
    <w:p w14:paraId="26E337A9" w14:textId="77C53BFD" w:rsidR="009D7245" w:rsidRDefault="009D7245" w:rsidP="009D7245">
      <w:pPr>
        <w:pStyle w:val="ListParagraph"/>
        <w:numPr>
          <w:ilvl w:val="0"/>
          <w:numId w:val="19"/>
        </w:numPr>
        <w:rPr>
          <w:sz w:val="18"/>
          <w:szCs w:val="18"/>
        </w:rPr>
      </w:pPr>
      <w:r>
        <w:rPr>
          <w:sz w:val="18"/>
          <w:szCs w:val="18"/>
        </w:rPr>
        <w:t>Organizational Description: Includes your vision and mission, what activities do you undertake, who are your clients and where are you located in the West Yellowhead.</w:t>
      </w:r>
    </w:p>
    <w:p w14:paraId="3488D85F" w14:textId="1F1F9798" w:rsidR="009D7245" w:rsidRDefault="009D7245" w:rsidP="009D7245">
      <w:pPr>
        <w:pStyle w:val="ListParagraph"/>
        <w:numPr>
          <w:ilvl w:val="0"/>
          <w:numId w:val="19"/>
        </w:numPr>
        <w:rPr>
          <w:sz w:val="18"/>
          <w:szCs w:val="18"/>
        </w:rPr>
      </w:pPr>
      <w:r>
        <w:rPr>
          <w:sz w:val="18"/>
          <w:szCs w:val="18"/>
        </w:rPr>
        <w:t>Project Background: Define the initiative or problem that you are proposing for the Community Action Project and how it fits with the priorities listed above.</w:t>
      </w:r>
    </w:p>
    <w:p w14:paraId="2B4EE736" w14:textId="29160A3C" w:rsidR="009D7245" w:rsidRDefault="009D7245" w:rsidP="009D7245">
      <w:pPr>
        <w:pStyle w:val="ListParagraph"/>
        <w:numPr>
          <w:ilvl w:val="0"/>
          <w:numId w:val="19"/>
        </w:numPr>
        <w:rPr>
          <w:sz w:val="18"/>
          <w:szCs w:val="18"/>
        </w:rPr>
      </w:pPr>
      <w:r>
        <w:rPr>
          <w:sz w:val="18"/>
          <w:szCs w:val="18"/>
        </w:rPr>
        <w:t>Project Purpose: The goal that your organization hopes to achieve with this Community Action Project</w:t>
      </w:r>
    </w:p>
    <w:p w14:paraId="2BEAE831" w14:textId="4DEB31E0" w:rsidR="009D7245" w:rsidRDefault="009D7245" w:rsidP="009D7245">
      <w:pPr>
        <w:pStyle w:val="ListParagraph"/>
        <w:numPr>
          <w:ilvl w:val="0"/>
          <w:numId w:val="19"/>
        </w:numPr>
        <w:rPr>
          <w:sz w:val="18"/>
          <w:szCs w:val="18"/>
        </w:rPr>
      </w:pPr>
      <w:r>
        <w:rPr>
          <w:sz w:val="18"/>
          <w:szCs w:val="18"/>
        </w:rPr>
        <w:t>Success Measures: List of the Key Performance Indicators (KPIs) that you wish to achieve for your organization for this project</w:t>
      </w:r>
    </w:p>
    <w:p w14:paraId="3F00A3C6" w14:textId="1C6B7B9C" w:rsidR="009D7245" w:rsidRDefault="009D7245" w:rsidP="009D7245">
      <w:pPr>
        <w:pStyle w:val="ListParagraph"/>
        <w:numPr>
          <w:ilvl w:val="0"/>
          <w:numId w:val="19"/>
        </w:numPr>
        <w:rPr>
          <w:sz w:val="18"/>
          <w:szCs w:val="18"/>
        </w:rPr>
      </w:pPr>
      <w:r>
        <w:rPr>
          <w:sz w:val="18"/>
          <w:szCs w:val="18"/>
        </w:rPr>
        <w:t>Project Benefits: List the benefits for your community and/or the region</w:t>
      </w:r>
    </w:p>
    <w:p w14:paraId="45CAA743" w14:textId="3CFA8016" w:rsidR="009D7245" w:rsidRDefault="009D7245" w:rsidP="009D7245">
      <w:pPr>
        <w:pStyle w:val="ListParagraph"/>
        <w:numPr>
          <w:ilvl w:val="0"/>
          <w:numId w:val="19"/>
        </w:numPr>
        <w:rPr>
          <w:sz w:val="18"/>
          <w:szCs w:val="18"/>
        </w:rPr>
      </w:pPr>
      <w:r>
        <w:rPr>
          <w:sz w:val="18"/>
          <w:szCs w:val="18"/>
        </w:rPr>
        <w:t>Project Budget: Not required but if there are expenses, how will they be covered by your organization</w:t>
      </w:r>
    </w:p>
    <w:p w14:paraId="24F92219" w14:textId="286A7AA7" w:rsidR="009D7245" w:rsidRDefault="009D7245" w:rsidP="009D7245">
      <w:pPr>
        <w:pStyle w:val="ListParagraph"/>
        <w:numPr>
          <w:ilvl w:val="0"/>
          <w:numId w:val="19"/>
        </w:numPr>
        <w:rPr>
          <w:sz w:val="18"/>
          <w:szCs w:val="18"/>
        </w:rPr>
      </w:pPr>
      <w:r>
        <w:rPr>
          <w:sz w:val="18"/>
          <w:szCs w:val="18"/>
        </w:rPr>
        <w:t>Project Support: List the contact for this project from your organization and how will you support the Project Team</w:t>
      </w:r>
    </w:p>
    <w:p w14:paraId="27B2FDFB" w14:textId="7639F70A" w:rsidR="009D7245" w:rsidRPr="009D7245" w:rsidRDefault="009D7245" w:rsidP="009D7245">
      <w:pPr>
        <w:pStyle w:val="ListParagraph"/>
        <w:numPr>
          <w:ilvl w:val="0"/>
          <w:numId w:val="19"/>
        </w:numPr>
        <w:rPr>
          <w:sz w:val="18"/>
          <w:szCs w:val="18"/>
        </w:rPr>
      </w:pPr>
      <w:r>
        <w:rPr>
          <w:sz w:val="18"/>
          <w:szCs w:val="18"/>
        </w:rPr>
        <w:t>Other information: This is for you to share with CFWY and the project participants on your project and organization – it’s your pitch why we should complete your project.</w:t>
      </w:r>
    </w:p>
    <w:p w14:paraId="0CA45F14" w14:textId="116E3F2A" w:rsidR="00E212CA" w:rsidRDefault="00E212CA" w:rsidP="00E212CA">
      <w:pPr>
        <w:rPr>
          <w:sz w:val="18"/>
          <w:szCs w:val="18"/>
        </w:rPr>
      </w:pPr>
    </w:p>
    <w:p w14:paraId="4D79F271" w14:textId="25B01E53" w:rsidR="00E212CA" w:rsidRDefault="00E212CA" w:rsidP="00E212CA">
      <w:pPr>
        <w:rPr>
          <w:sz w:val="18"/>
          <w:szCs w:val="18"/>
        </w:rPr>
      </w:pPr>
      <w:r>
        <w:rPr>
          <w:sz w:val="18"/>
          <w:szCs w:val="18"/>
        </w:rPr>
        <w:t xml:space="preserve">Interested parties should submit their responses to Nancy Robbins, General Manager, via email no later than </w:t>
      </w:r>
      <w:r w:rsidR="002F44EE">
        <w:rPr>
          <w:sz w:val="18"/>
          <w:szCs w:val="18"/>
        </w:rPr>
        <w:t>4:00</w:t>
      </w:r>
      <w:r>
        <w:rPr>
          <w:sz w:val="18"/>
          <w:szCs w:val="18"/>
        </w:rPr>
        <w:t xml:space="preserve"> PM on</w:t>
      </w:r>
      <w:r w:rsidR="00BE4FE2">
        <w:rPr>
          <w:sz w:val="18"/>
          <w:szCs w:val="18"/>
        </w:rPr>
        <w:t xml:space="preserve"> </w:t>
      </w:r>
      <w:r w:rsidR="000E7B33">
        <w:rPr>
          <w:sz w:val="18"/>
          <w:szCs w:val="18"/>
        </w:rPr>
        <w:t>November 30</w:t>
      </w:r>
      <w:r w:rsidR="00BE4FE2">
        <w:rPr>
          <w:sz w:val="18"/>
          <w:szCs w:val="18"/>
        </w:rPr>
        <w:t>, 2023.</w:t>
      </w:r>
    </w:p>
    <w:p w14:paraId="712ADB29" w14:textId="142698AD" w:rsidR="00E212CA" w:rsidRDefault="00E212CA" w:rsidP="00E212CA">
      <w:pPr>
        <w:rPr>
          <w:sz w:val="18"/>
          <w:szCs w:val="18"/>
        </w:rPr>
      </w:pPr>
    </w:p>
    <w:p w14:paraId="27BBE42A" w14:textId="0255299F" w:rsidR="00E212CA" w:rsidRDefault="00BE4FE2" w:rsidP="00E212CA">
      <w:pPr>
        <w:rPr>
          <w:sz w:val="18"/>
          <w:szCs w:val="18"/>
        </w:rPr>
      </w:pPr>
      <w:r>
        <w:rPr>
          <w:sz w:val="18"/>
          <w:szCs w:val="18"/>
        </w:rPr>
        <w:t>Proposals</w:t>
      </w:r>
      <w:r w:rsidR="00E212CA">
        <w:rPr>
          <w:sz w:val="18"/>
          <w:szCs w:val="18"/>
        </w:rPr>
        <w:t xml:space="preserve"> received after the due date and time will be deemed non-responsive and will not be considered</w:t>
      </w:r>
    </w:p>
    <w:p w14:paraId="61F628E4" w14:textId="3B8B9F1A" w:rsidR="00E212CA" w:rsidRDefault="00E212CA" w:rsidP="00E212CA">
      <w:pPr>
        <w:rPr>
          <w:sz w:val="18"/>
          <w:szCs w:val="18"/>
        </w:rPr>
      </w:pPr>
    </w:p>
    <w:p w14:paraId="76636DFA" w14:textId="398DAC02" w:rsidR="00E212CA" w:rsidRDefault="00E212CA" w:rsidP="00E212CA">
      <w:pPr>
        <w:rPr>
          <w:sz w:val="18"/>
          <w:szCs w:val="18"/>
        </w:rPr>
      </w:pPr>
      <w:r>
        <w:rPr>
          <w:sz w:val="18"/>
          <w:szCs w:val="18"/>
        </w:rPr>
        <w:t>All proposals shall remain valid for ninety (90) days following the final date of submission.  All proposals become the sole property of CFWY</w:t>
      </w:r>
    </w:p>
    <w:p w14:paraId="0B0C9262" w14:textId="7C588247" w:rsidR="00EE5CFA" w:rsidRDefault="00EE5CFA" w:rsidP="00E212CA">
      <w:pPr>
        <w:rPr>
          <w:sz w:val="18"/>
          <w:szCs w:val="18"/>
        </w:rPr>
      </w:pPr>
    </w:p>
    <w:p w14:paraId="6A8AE556" w14:textId="0442E6FE" w:rsidR="00EE5CFA" w:rsidRPr="00BE4FE2" w:rsidRDefault="00EE5CFA" w:rsidP="00E212CA">
      <w:pPr>
        <w:rPr>
          <w:b/>
          <w:bCs/>
          <w:sz w:val="18"/>
          <w:szCs w:val="18"/>
          <w:u w:val="single"/>
        </w:rPr>
      </w:pPr>
      <w:r w:rsidRPr="00BE4FE2">
        <w:rPr>
          <w:b/>
          <w:bCs/>
          <w:sz w:val="18"/>
          <w:szCs w:val="18"/>
          <w:u w:val="single"/>
        </w:rPr>
        <w:t>Selection Criteria</w:t>
      </w:r>
    </w:p>
    <w:p w14:paraId="15A45D4B" w14:textId="5D9BB081" w:rsidR="00EE5CFA" w:rsidRDefault="00EE5CFA" w:rsidP="00E212CA">
      <w:pPr>
        <w:rPr>
          <w:sz w:val="18"/>
          <w:szCs w:val="18"/>
        </w:rPr>
      </w:pPr>
    </w:p>
    <w:p w14:paraId="38CF2FC9" w14:textId="447A6615" w:rsidR="00EE5CFA" w:rsidRDefault="00EE5CFA" w:rsidP="00E212CA">
      <w:pPr>
        <w:rPr>
          <w:sz w:val="18"/>
          <w:szCs w:val="18"/>
        </w:rPr>
      </w:pPr>
      <w:r>
        <w:rPr>
          <w:sz w:val="18"/>
          <w:szCs w:val="18"/>
        </w:rPr>
        <w:t>Proposals received will be evaluated by CFWY on the following selection criteria:</w:t>
      </w:r>
    </w:p>
    <w:p w14:paraId="5DF30B9D" w14:textId="2734343A" w:rsidR="00441E66" w:rsidRDefault="00441E66" w:rsidP="00EE5CFA">
      <w:pPr>
        <w:pStyle w:val="ListParagraph"/>
        <w:numPr>
          <w:ilvl w:val="0"/>
          <w:numId w:val="12"/>
        </w:numPr>
        <w:rPr>
          <w:sz w:val="18"/>
          <w:szCs w:val="18"/>
        </w:rPr>
      </w:pPr>
      <w:r>
        <w:rPr>
          <w:sz w:val="18"/>
          <w:szCs w:val="18"/>
        </w:rPr>
        <w:t xml:space="preserve">Understanding and scope of the </w:t>
      </w:r>
      <w:r w:rsidR="001760A8">
        <w:rPr>
          <w:sz w:val="18"/>
          <w:szCs w:val="18"/>
        </w:rPr>
        <w:t>Leadership West Yellowhead program and the learning days</w:t>
      </w:r>
    </w:p>
    <w:p w14:paraId="3E65A08E" w14:textId="1000646F" w:rsidR="00441E66" w:rsidRDefault="00441E66" w:rsidP="00EE5CFA">
      <w:pPr>
        <w:pStyle w:val="ListParagraph"/>
        <w:numPr>
          <w:ilvl w:val="0"/>
          <w:numId w:val="12"/>
        </w:numPr>
        <w:rPr>
          <w:sz w:val="18"/>
          <w:szCs w:val="18"/>
        </w:rPr>
      </w:pPr>
      <w:r>
        <w:rPr>
          <w:sz w:val="18"/>
          <w:szCs w:val="18"/>
        </w:rPr>
        <w:t>Original and creative vision</w:t>
      </w:r>
    </w:p>
    <w:p w14:paraId="7A19B496" w14:textId="588E8ADD" w:rsidR="00441E66" w:rsidRDefault="005D2E4C" w:rsidP="00EE5CFA">
      <w:pPr>
        <w:pStyle w:val="ListParagraph"/>
        <w:numPr>
          <w:ilvl w:val="0"/>
          <w:numId w:val="12"/>
        </w:numPr>
        <w:rPr>
          <w:sz w:val="18"/>
          <w:szCs w:val="18"/>
        </w:rPr>
      </w:pPr>
      <w:r>
        <w:rPr>
          <w:sz w:val="18"/>
          <w:szCs w:val="18"/>
        </w:rPr>
        <w:t>Ability</w:t>
      </w:r>
      <w:r w:rsidR="00441E66">
        <w:rPr>
          <w:sz w:val="18"/>
          <w:szCs w:val="18"/>
        </w:rPr>
        <w:t xml:space="preserve"> to meet the expected timeline for completing the project</w:t>
      </w:r>
    </w:p>
    <w:p w14:paraId="11019D8F" w14:textId="62F9A84B" w:rsidR="00441E66" w:rsidRDefault="00441E66" w:rsidP="00EE5CFA">
      <w:pPr>
        <w:pStyle w:val="ListParagraph"/>
        <w:numPr>
          <w:ilvl w:val="0"/>
          <w:numId w:val="12"/>
        </w:numPr>
        <w:rPr>
          <w:sz w:val="18"/>
          <w:szCs w:val="18"/>
        </w:rPr>
      </w:pPr>
      <w:r>
        <w:rPr>
          <w:sz w:val="18"/>
          <w:szCs w:val="18"/>
        </w:rPr>
        <w:t>Cost-effectiveness</w:t>
      </w:r>
    </w:p>
    <w:p w14:paraId="1EBA3E8F" w14:textId="6417F559" w:rsidR="00497D79" w:rsidRDefault="00497D79" w:rsidP="00EE5CFA">
      <w:pPr>
        <w:pStyle w:val="ListParagraph"/>
        <w:numPr>
          <w:ilvl w:val="0"/>
          <w:numId w:val="12"/>
        </w:numPr>
        <w:rPr>
          <w:sz w:val="18"/>
          <w:szCs w:val="18"/>
        </w:rPr>
      </w:pPr>
      <w:r>
        <w:rPr>
          <w:sz w:val="18"/>
          <w:szCs w:val="18"/>
        </w:rPr>
        <w:t>If you have any alternative solutions or suggestions for the direction of this project, please submit them with your proposal</w:t>
      </w:r>
    </w:p>
    <w:p w14:paraId="3A437D9A" w14:textId="4D079F7B" w:rsidR="00441E66" w:rsidRDefault="00441E66" w:rsidP="00441E66">
      <w:pPr>
        <w:rPr>
          <w:sz w:val="18"/>
          <w:szCs w:val="18"/>
        </w:rPr>
      </w:pPr>
    </w:p>
    <w:p w14:paraId="387E18F0" w14:textId="22F1884C" w:rsidR="00EB41F0" w:rsidRPr="00BE4FE2" w:rsidRDefault="00EB41F0" w:rsidP="00441E66">
      <w:pPr>
        <w:rPr>
          <w:b/>
          <w:bCs/>
          <w:sz w:val="18"/>
          <w:szCs w:val="18"/>
          <w:u w:val="single"/>
        </w:rPr>
      </w:pPr>
      <w:r w:rsidRPr="00BE4FE2">
        <w:rPr>
          <w:b/>
          <w:bCs/>
          <w:sz w:val="18"/>
          <w:szCs w:val="18"/>
          <w:u w:val="single"/>
        </w:rPr>
        <w:t>Contract Terms</w:t>
      </w:r>
    </w:p>
    <w:p w14:paraId="27068FB5" w14:textId="41C3EB35" w:rsidR="00EB41F0" w:rsidRDefault="00EB41F0" w:rsidP="00441E66">
      <w:pPr>
        <w:rPr>
          <w:sz w:val="18"/>
          <w:szCs w:val="18"/>
        </w:rPr>
      </w:pPr>
    </w:p>
    <w:p w14:paraId="0608D583" w14:textId="26E2CFDD" w:rsidR="00722F1D" w:rsidRDefault="00722F1D" w:rsidP="00441E66">
      <w:pPr>
        <w:rPr>
          <w:sz w:val="18"/>
          <w:szCs w:val="18"/>
        </w:rPr>
      </w:pPr>
      <w:r>
        <w:rPr>
          <w:sz w:val="18"/>
          <w:szCs w:val="18"/>
        </w:rPr>
        <w:t>CFWY will create a Memorandum of Understanding (MOU) between the organization for their project and CFWY.</w:t>
      </w:r>
    </w:p>
    <w:p w14:paraId="34CD923A" w14:textId="77777777" w:rsidR="00722F1D" w:rsidRDefault="00722F1D" w:rsidP="00441E66">
      <w:pPr>
        <w:rPr>
          <w:sz w:val="18"/>
          <w:szCs w:val="18"/>
        </w:rPr>
      </w:pPr>
    </w:p>
    <w:p w14:paraId="4B716EAC" w14:textId="258B7642" w:rsidR="00722F1D" w:rsidRDefault="00722F1D" w:rsidP="00441E66">
      <w:pPr>
        <w:rPr>
          <w:sz w:val="18"/>
          <w:szCs w:val="18"/>
        </w:rPr>
      </w:pPr>
      <w:r>
        <w:rPr>
          <w:sz w:val="18"/>
          <w:szCs w:val="18"/>
        </w:rPr>
        <w:t>Not all projects selected by CFWY will be selected by the Leadership West Yellowhead participants on Learning Day 1 for completion.</w:t>
      </w:r>
    </w:p>
    <w:p w14:paraId="11839184" w14:textId="77777777" w:rsidR="00EB41F0" w:rsidRDefault="00EB41F0" w:rsidP="00441E66">
      <w:pPr>
        <w:rPr>
          <w:sz w:val="18"/>
          <w:szCs w:val="18"/>
        </w:rPr>
      </w:pPr>
    </w:p>
    <w:p w14:paraId="720640E1" w14:textId="0CC201F5" w:rsidR="00441E66" w:rsidRPr="00F360B6" w:rsidRDefault="00441E66" w:rsidP="00441E66">
      <w:pPr>
        <w:rPr>
          <w:b/>
          <w:bCs/>
          <w:sz w:val="18"/>
          <w:szCs w:val="18"/>
          <w:u w:val="single"/>
        </w:rPr>
      </w:pPr>
      <w:r w:rsidRPr="00F360B6">
        <w:rPr>
          <w:b/>
          <w:bCs/>
          <w:sz w:val="18"/>
          <w:szCs w:val="18"/>
          <w:u w:val="single"/>
        </w:rPr>
        <w:t>RFP Timeline</w:t>
      </w:r>
    </w:p>
    <w:p w14:paraId="09D1D5DF" w14:textId="52067286" w:rsidR="00BE4FE2" w:rsidRDefault="00BE4FE2" w:rsidP="00441E66">
      <w:pPr>
        <w:rPr>
          <w:sz w:val="18"/>
          <w:szCs w:val="18"/>
        </w:rPr>
      </w:pPr>
    </w:p>
    <w:p w14:paraId="02128D3F" w14:textId="33477892" w:rsidR="00FC0374" w:rsidRDefault="001760A8" w:rsidP="00441E66">
      <w:pPr>
        <w:rPr>
          <w:sz w:val="18"/>
          <w:szCs w:val="18"/>
        </w:rPr>
      </w:pPr>
      <w:r>
        <w:rPr>
          <w:sz w:val="18"/>
          <w:szCs w:val="18"/>
        </w:rPr>
        <w:t xml:space="preserve">September 1, 2023 – opening of RFP </w:t>
      </w:r>
    </w:p>
    <w:p w14:paraId="2D0C1430" w14:textId="67311776" w:rsidR="001760A8" w:rsidRDefault="00722F1D" w:rsidP="00441E66">
      <w:pPr>
        <w:rPr>
          <w:sz w:val="18"/>
          <w:szCs w:val="18"/>
        </w:rPr>
      </w:pPr>
      <w:r>
        <w:rPr>
          <w:sz w:val="18"/>
          <w:szCs w:val="18"/>
        </w:rPr>
        <w:t>November 30, 2023</w:t>
      </w:r>
      <w:r w:rsidR="001760A8">
        <w:rPr>
          <w:sz w:val="18"/>
          <w:szCs w:val="18"/>
        </w:rPr>
        <w:t xml:space="preserve"> – closing of RFP</w:t>
      </w:r>
    </w:p>
    <w:p w14:paraId="146F71F8" w14:textId="0889B9BC" w:rsidR="001760A8" w:rsidRDefault="00722F1D" w:rsidP="00441E66">
      <w:pPr>
        <w:rPr>
          <w:sz w:val="18"/>
          <w:szCs w:val="18"/>
        </w:rPr>
      </w:pPr>
      <w:r>
        <w:rPr>
          <w:sz w:val="18"/>
          <w:szCs w:val="18"/>
        </w:rPr>
        <w:t>December 15, 2023 –</w:t>
      </w:r>
      <w:r w:rsidR="001760A8">
        <w:rPr>
          <w:sz w:val="18"/>
          <w:szCs w:val="18"/>
        </w:rPr>
        <w:t xml:space="preserve"> </w:t>
      </w:r>
      <w:r>
        <w:rPr>
          <w:sz w:val="18"/>
          <w:szCs w:val="18"/>
        </w:rPr>
        <w:t>selection of Community Action Project by CFWY</w:t>
      </w:r>
    </w:p>
    <w:p w14:paraId="3CF54EB5" w14:textId="20FB81DF" w:rsidR="00722F1D" w:rsidRDefault="00722F1D" w:rsidP="00441E66">
      <w:pPr>
        <w:rPr>
          <w:sz w:val="18"/>
          <w:szCs w:val="18"/>
        </w:rPr>
      </w:pPr>
      <w:r>
        <w:rPr>
          <w:sz w:val="18"/>
          <w:szCs w:val="18"/>
        </w:rPr>
        <w:t>December 31, 2023 – completion of MOU between organizations and CFWY</w:t>
      </w:r>
    </w:p>
    <w:p w14:paraId="2B39C056" w14:textId="4D7C8E76" w:rsidR="00722F1D" w:rsidRDefault="00722F1D" w:rsidP="00441E66">
      <w:pPr>
        <w:rPr>
          <w:sz w:val="18"/>
          <w:szCs w:val="18"/>
        </w:rPr>
      </w:pPr>
      <w:r>
        <w:rPr>
          <w:sz w:val="18"/>
          <w:szCs w:val="18"/>
        </w:rPr>
        <w:t>January 31, 2024 – selection of Community Action Project by Leadership West Yellowhead participants</w:t>
      </w:r>
    </w:p>
    <w:p w14:paraId="4AA277C6" w14:textId="55D9D2C0" w:rsidR="00441E66" w:rsidRDefault="00441E66" w:rsidP="00441E66">
      <w:pPr>
        <w:rPr>
          <w:sz w:val="18"/>
          <w:szCs w:val="18"/>
        </w:rPr>
      </w:pPr>
    </w:p>
    <w:p w14:paraId="2076F834" w14:textId="3797D0FE" w:rsidR="00441E66" w:rsidRPr="00F360B6" w:rsidRDefault="00441E66" w:rsidP="00441E66">
      <w:pPr>
        <w:rPr>
          <w:b/>
          <w:bCs/>
          <w:sz w:val="18"/>
          <w:szCs w:val="18"/>
          <w:u w:val="single"/>
        </w:rPr>
      </w:pPr>
      <w:r w:rsidRPr="00F360B6">
        <w:rPr>
          <w:b/>
          <w:bCs/>
          <w:sz w:val="18"/>
          <w:szCs w:val="18"/>
          <w:u w:val="single"/>
        </w:rPr>
        <w:t xml:space="preserve">Other </w:t>
      </w:r>
      <w:r w:rsidR="008E41A1" w:rsidRPr="00F360B6">
        <w:rPr>
          <w:b/>
          <w:bCs/>
          <w:sz w:val="18"/>
          <w:szCs w:val="18"/>
          <w:u w:val="single"/>
        </w:rPr>
        <w:t>considerations</w:t>
      </w:r>
    </w:p>
    <w:p w14:paraId="45D2A068" w14:textId="3C608E1F" w:rsidR="00441E66" w:rsidRDefault="00441E66" w:rsidP="00441E66">
      <w:pPr>
        <w:rPr>
          <w:sz w:val="18"/>
          <w:szCs w:val="18"/>
        </w:rPr>
      </w:pPr>
    </w:p>
    <w:p w14:paraId="5F391B05" w14:textId="3AED3EDB" w:rsidR="00441E66" w:rsidRDefault="00441E66" w:rsidP="00441E66">
      <w:pPr>
        <w:rPr>
          <w:sz w:val="18"/>
          <w:szCs w:val="18"/>
        </w:rPr>
      </w:pPr>
      <w:r>
        <w:rPr>
          <w:sz w:val="18"/>
          <w:szCs w:val="18"/>
        </w:rPr>
        <w:t xml:space="preserve">Proposals will be viewed by CFWY Staff and once selected, the respondent </w:t>
      </w:r>
      <w:r w:rsidR="001760A8">
        <w:rPr>
          <w:sz w:val="18"/>
          <w:szCs w:val="18"/>
        </w:rPr>
        <w:t>will be notified</w:t>
      </w:r>
      <w:r>
        <w:rPr>
          <w:sz w:val="18"/>
          <w:szCs w:val="18"/>
        </w:rPr>
        <w:t>.  Evaluation of proposals will be under the jurisdiction of CFWY.  CFWY will evaluate proposals submitted and engage in interviews and/or discussion with the respondents deemed most qualified.</w:t>
      </w:r>
    </w:p>
    <w:p w14:paraId="700400B9" w14:textId="649CA03B" w:rsidR="00441E66" w:rsidRDefault="00441E66" w:rsidP="00441E66">
      <w:pPr>
        <w:rPr>
          <w:sz w:val="18"/>
          <w:szCs w:val="18"/>
        </w:rPr>
      </w:pPr>
    </w:p>
    <w:p w14:paraId="67BBEE58" w14:textId="73E3B52A" w:rsidR="00441E66" w:rsidRPr="00441E66" w:rsidRDefault="00441E66" w:rsidP="00441E66">
      <w:pPr>
        <w:rPr>
          <w:sz w:val="18"/>
          <w:szCs w:val="18"/>
        </w:rPr>
      </w:pPr>
      <w:r>
        <w:rPr>
          <w:sz w:val="18"/>
          <w:szCs w:val="18"/>
        </w:rPr>
        <w:t xml:space="preserve">After the completion of the RFP process, CFWY will select the respondent that best represents itself as capable of meeting the needs of CFWY.  CFWY reserves the right to reject any or all submissions or to </w:t>
      </w:r>
      <w:r w:rsidR="008E41A1">
        <w:rPr>
          <w:sz w:val="18"/>
          <w:szCs w:val="18"/>
        </w:rPr>
        <w:t>waive</w:t>
      </w:r>
      <w:r>
        <w:rPr>
          <w:sz w:val="18"/>
          <w:szCs w:val="18"/>
        </w:rPr>
        <w:t xml:space="preserve"> any minor defects or irregularities in any submission.  CFWY further reserves the right, without prior notice, to supplement, amend, or otherwise modify this RFP.</w:t>
      </w:r>
    </w:p>
    <w:p w14:paraId="573B7A9C" w14:textId="16C8F3F1" w:rsidR="00373878" w:rsidRPr="00AE58A3" w:rsidRDefault="00373878" w:rsidP="00373878">
      <w:pPr>
        <w:rPr>
          <w:sz w:val="18"/>
          <w:szCs w:val="18"/>
        </w:rPr>
      </w:pPr>
    </w:p>
    <w:sectPr w:rsidR="00373878" w:rsidRPr="00AE58A3" w:rsidSect="003A709B">
      <w:footerReference w:type="default" r:id="rId10"/>
      <w:pgSz w:w="12240" w:h="15840" w:code="1"/>
      <w:pgMar w:top="1440" w:right="1797" w:bottom="1440" w:left="1797" w:header="129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47AC4" w14:textId="77777777" w:rsidR="00C73F44" w:rsidRDefault="00C73F44">
      <w:r>
        <w:separator/>
      </w:r>
    </w:p>
  </w:endnote>
  <w:endnote w:type="continuationSeparator" w:id="0">
    <w:p w14:paraId="71CFDEB3" w14:textId="77777777" w:rsidR="00C73F44" w:rsidRDefault="00C7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35 Thin">
    <w:altName w:val="Courier New"/>
    <w:charset w:val="00"/>
    <w:family w:val="auto"/>
    <w:pitch w:val="variable"/>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FDDD" w14:textId="77777777" w:rsidR="00686578" w:rsidRDefault="00686578">
    <w:pPr>
      <w:pStyle w:val="Footer"/>
    </w:pPr>
    <w:r>
      <w:rPr>
        <w:noProof/>
        <w:sz w:val="20"/>
        <w:lang w:val="en-US"/>
      </w:rPr>
      <mc:AlternateContent>
        <mc:Choice Requires="wps">
          <w:drawing>
            <wp:anchor distT="0" distB="0" distL="114300" distR="114300" simplePos="0" relativeHeight="251657728" behindDoc="1" locked="0" layoutInCell="1" allowOverlap="1" wp14:anchorId="47F85379" wp14:editId="1CA71683">
              <wp:simplePos x="0" y="0"/>
              <wp:positionH relativeFrom="margin">
                <wp:posOffset>1577340</wp:posOffset>
              </wp:positionH>
              <wp:positionV relativeFrom="margin">
                <wp:posOffset>8476615</wp:posOffset>
              </wp:positionV>
              <wp:extent cx="4229100" cy="571500"/>
              <wp:effectExtent l="381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226E2" w14:textId="77777777" w:rsidR="00686578" w:rsidRDefault="00686578">
                          <w:pPr>
                            <w:rPr>
                              <w:rFonts w:ascii="Helvetica 35 Thin" w:hAnsi="Helvetica 35 Thin"/>
                              <w:color w:val="7C8650"/>
                              <w:sz w:val="33"/>
                            </w:rPr>
                          </w:pPr>
                          <w:r>
                            <w:rPr>
                              <w:rFonts w:ascii="Helvetica 35 Thin" w:hAnsi="Helvetica 35 Thin"/>
                              <w:noProof/>
                              <w:color w:val="7C8650"/>
                              <w:spacing w:val="20"/>
                              <w:sz w:val="33"/>
                              <w:lang w:val="en-US"/>
                            </w:rPr>
                            <w:drawing>
                              <wp:inline distT="0" distB="0" distL="0" distR="0" wp14:anchorId="7CE0FB86" wp14:editId="5E1E30B3">
                                <wp:extent cx="4229100" cy="323850"/>
                                <wp:effectExtent l="19050" t="0" r="0" b="0"/>
                                <wp:docPr id="1" name="Picture 2" descr="g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w"/>
                                        <pic:cNvPicPr>
                                          <a:picLocks noChangeAspect="1" noChangeArrowheads="1"/>
                                        </pic:cNvPicPr>
                                      </pic:nvPicPr>
                                      <pic:blipFill>
                                        <a:blip r:embed="rId1"/>
                                        <a:srcRect/>
                                        <a:stretch>
                                          <a:fillRect/>
                                        </a:stretch>
                                      </pic:blipFill>
                                      <pic:spPr bwMode="auto">
                                        <a:xfrm>
                                          <a:off x="0" y="0"/>
                                          <a:ext cx="4229100" cy="32385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85379" id="_x0000_t202" coordsize="21600,21600" o:spt="202" path="m,l,21600r21600,l21600,xe">
              <v:stroke joinstyle="miter"/>
              <v:path gradientshapeok="t" o:connecttype="rect"/>
            </v:shapetype>
            <v:shape id="Text Box 1" o:spid="_x0000_s1028" type="#_x0000_t202" style="position:absolute;margin-left:124.2pt;margin-top:667.45pt;width:333pt;height: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" filled="f" stroked="f">
              <v:textbox inset="0,0,0,0">
                <w:txbxContent>
                  <w:p w14:paraId="14F226E2" w14:textId="77777777" w:rsidR="00686578" w:rsidRDefault="00686578">
                    <w:pPr>
                      <w:rPr>
                        <w:rFonts w:ascii="Helvetica 35 Thin" w:hAnsi="Helvetica 35 Thin"/>
                        <w:color w:val="7C8650"/>
                        <w:sz w:val="33"/>
                      </w:rPr>
                    </w:pPr>
                    <w:r>
                      <w:rPr>
                        <w:rFonts w:ascii="Helvetica 35 Thin" w:hAnsi="Helvetica 35 Thin"/>
                        <w:noProof/>
                        <w:color w:val="7C8650"/>
                        <w:spacing w:val="20"/>
                        <w:sz w:val="33"/>
                        <w:lang w:val="en-US"/>
                      </w:rPr>
                      <w:drawing>
                        <wp:inline distT="0" distB="0" distL="0" distR="0" wp14:anchorId="7CE0FB86" wp14:editId="5E1E30B3">
                          <wp:extent cx="4229100" cy="323850"/>
                          <wp:effectExtent l="19050" t="0" r="0" b="0"/>
                          <wp:docPr id="1" name="Picture 2" descr="g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w"/>
                                  <pic:cNvPicPr>
                                    <a:picLocks noChangeAspect="1" noChangeArrowheads="1"/>
                                  </pic:cNvPicPr>
                                </pic:nvPicPr>
                                <pic:blipFill>
                                  <a:blip r:embed="rId1"/>
                                  <a:srcRect/>
                                  <a:stretch>
                                    <a:fillRect/>
                                  </a:stretch>
                                </pic:blipFill>
                                <pic:spPr bwMode="auto">
                                  <a:xfrm>
                                    <a:off x="0" y="0"/>
                                    <a:ext cx="4229100" cy="323850"/>
                                  </a:xfrm>
                                  <a:prstGeom prst="rect">
                                    <a:avLst/>
                                  </a:prstGeom>
                                  <a:noFill/>
                                  <a:ln w="9525">
                                    <a:noFill/>
                                    <a:miter lim="800000"/>
                                    <a:headEnd/>
                                    <a:tailEnd/>
                                  </a:ln>
                                </pic:spPr>
                              </pic:pic>
                            </a:graphicData>
                          </a:graphic>
                        </wp:inline>
                      </w:drawing>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06743" w14:textId="77777777" w:rsidR="00C73F44" w:rsidRDefault="00C73F44">
      <w:r>
        <w:separator/>
      </w:r>
    </w:p>
  </w:footnote>
  <w:footnote w:type="continuationSeparator" w:id="0">
    <w:p w14:paraId="39697D19" w14:textId="77777777" w:rsidR="00C73F44" w:rsidRDefault="00C73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E4C"/>
    <w:multiLevelType w:val="hybridMultilevel"/>
    <w:tmpl w:val="1B4A48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A601316"/>
    <w:multiLevelType w:val="hybridMultilevel"/>
    <w:tmpl w:val="BB8A14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EB3E29"/>
    <w:multiLevelType w:val="hybridMultilevel"/>
    <w:tmpl w:val="E74C0D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E93CDE"/>
    <w:multiLevelType w:val="hybridMultilevel"/>
    <w:tmpl w:val="E1A4F7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3047834"/>
    <w:multiLevelType w:val="hybridMultilevel"/>
    <w:tmpl w:val="7FDA5F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C77EE6"/>
    <w:multiLevelType w:val="hybridMultilevel"/>
    <w:tmpl w:val="1BDC4B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E20EAE"/>
    <w:multiLevelType w:val="hybridMultilevel"/>
    <w:tmpl w:val="ADD663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F8193F"/>
    <w:multiLevelType w:val="hybridMultilevel"/>
    <w:tmpl w:val="9BEAEF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E5A7494"/>
    <w:multiLevelType w:val="hybridMultilevel"/>
    <w:tmpl w:val="26F035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16929F1"/>
    <w:multiLevelType w:val="hybridMultilevel"/>
    <w:tmpl w:val="96BE6D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65F68FD"/>
    <w:multiLevelType w:val="hybridMultilevel"/>
    <w:tmpl w:val="03FC3ADE"/>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207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hint="default"/>
      </w:rPr>
    </w:lvl>
    <w:lvl w:ilvl="6" w:tplc="04090001">
      <w:start w:val="1"/>
      <w:numFmt w:val="bullet"/>
      <w:lvlText w:val=""/>
      <w:lvlJc w:val="left"/>
      <w:pPr>
        <w:ind w:left="4230" w:hanging="360"/>
      </w:pPr>
      <w:rPr>
        <w:rFonts w:ascii="Symbol" w:hAnsi="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hint="default"/>
      </w:rPr>
    </w:lvl>
  </w:abstractNum>
  <w:abstractNum w:abstractNumId="11" w15:restartNumberingAfterBreak="0">
    <w:nsid w:val="58C37BBE"/>
    <w:multiLevelType w:val="hybridMultilevel"/>
    <w:tmpl w:val="16EA5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9BA76F1"/>
    <w:multiLevelType w:val="hybridMultilevel"/>
    <w:tmpl w:val="1826E442"/>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D106BCF"/>
    <w:multiLevelType w:val="multilevel"/>
    <w:tmpl w:val="DE90F186"/>
    <w:lvl w:ilvl="0">
      <w:start w:val="1"/>
      <w:numFmt w:val="decimal"/>
      <w:lvlText w:val="%1."/>
      <w:lvlJc w:val="left"/>
      <w:pPr>
        <w:ind w:left="480" w:hanging="360"/>
      </w:pPr>
      <w:rPr>
        <w:rFonts w:ascii="Calibri" w:eastAsia="Calibri" w:hAnsi="Calibri" w:cs="Calibri" w:hint="default"/>
        <w:b/>
        <w:bCs/>
        <w:spacing w:val="-2"/>
        <w:w w:val="100"/>
        <w:sz w:val="18"/>
        <w:szCs w:val="18"/>
        <w:lang w:val="en-CA" w:eastAsia="en-CA" w:bidi="en-CA"/>
      </w:rPr>
    </w:lvl>
    <w:lvl w:ilvl="1">
      <w:start w:val="1"/>
      <w:numFmt w:val="decimal"/>
      <w:lvlText w:val="%1.%2"/>
      <w:lvlJc w:val="left"/>
      <w:pPr>
        <w:ind w:left="854" w:hanging="548"/>
      </w:pPr>
      <w:rPr>
        <w:rFonts w:ascii="Calibri" w:eastAsia="Calibri" w:hAnsi="Calibri" w:cs="Calibri" w:hint="default"/>
        <w:b/>
        <w:bCs/>
        <w:spacing w:val="-9"/>
        <w:w w:val="100"/>
        <w:sz w:val="18"/>
        <w:szCs w:val="18"/>
        <w:lang w:val="en-CA" w:eastAsia="en-CA" w:bidi="en-CA"/>
      </w:rPr>
    </w:lvl>
    <w:lvl w:ilvl="2">
      <w:start w:val="1"/>
      <w:numFmt w:val="lowerRoman"/>
      <w:lvlText w:val="(%3)"/>
      <w:lvlJc w:val="left"/>
      <w:pPr>
        <w:ind w:left="840" w:hanging="192"/>
      </w:pPr>
      <w:rPr>
        <w:rFonts w:ascii="Calibri" w:eastAsia="Calibri" w:hAnsi="Calibri" w:cs="Calibri" w:hint="default"/>
        <w:spacing w:val="-2"/>
        <w:w w:val="100"/>
        <w:sz w:val="18"/>
        <w:szCs w:val="18"/>
        <w:lang w:val="en-CA" w:eastAsia="en-CA" w:bidi="en-CA"/>
      </w:rPr>
    </w:lvl>
    <w:lvl w:ilvl="3">
      <w:numFmt w:val="bullet"/>
      <w:lvlText w:val="•"/>
      <w:lvlJc w:val="left"/>
      <w:pPr>
        <w:ind w:left="2132" w:hanging="192"/>
      </w:pPr>
      <w:rPr>
        <w:lang w:val="en-CA" w:eastAsia="en-CA" w:bidi="en-CA"/>
      </w:rPr>
    </w:lvl>
    <w:lvl w:ilvl="4">
      <w:numFmt w:val="bullet"/>
      <w:lvlText w:val="•"/>
      <w:lvlJc w:val="left"/>
      <w:pPr>
        <w:ind w:left="3405" w:hanging="192"/>
      </w:pPr>
      <w:rPr>
        <w:lang w:val="en-CA" w:eastAsia="en-CA" w:bidi="en-CA"/>
      </w:rPr>
    </w:lvl>
    <w:lvl w:ilvl="5">
      <w:numFmt w:val="bullet"/>
      <w:lvlText w:val="•"/>
      <w:lvlJc w:val="left"/>
      <w:pPr>
        <w:ind w:left="4677" w:hanging="192"/>
      </w:pPr>
      <w:rPr>
        <w:lang w:val="en-CA" w:eastAsia="en-CA" w:bidi="en-CA"/>
      </w:rPr>
    </w:lvl>
    <w:lvl w:ilvl="6">
      <w:numFmt w:val="bullet"/>
      <w:lvlText w:val="•"/>
      <w:lvlJc w:val="left"/>
      <w:pPr>
        <w:ind w:left="5950" w:hanging="192"/>
      </w:pPr>
      <w:rPr>
        <w:lang w:val="en-CA" w:eastAsia="en-CA" w:bidi="en-CA"/>
      </w:rPr>
    </w:lvl>
    <w:lvl w:ilvl="7">
      <w:numFmt w:val="bullet"/>
      <w:lvlText w:val="•"/>
      <w:lvlJc w:val="left"/>
      <w:pPr>
        <w:ind w:left="7222" w:hanging="192"/>
      </w:pPr>
      <w:rPr>
        <w:lang w:val="en-CA" w:eastAsia="en-CA" w:bidi="en-CA"/>
      </w:rPr>
    </w:lvl>
    <w:lvl w:ilvl="8">
      <w:numFmt w:val="bullet"/>
      <w:lvlText w:val="•"/>
      <w:lvlJc w:val="left"/>
      <w:pPr>
        <w:ind w:left="8495" w:hanging="192"/>
      </w:pPr>
      <w:rPr>
        <w:lang w:val="en-CA" w:eastAsia="en-CA" w:bidi="en-CA"/>
      </w:rPr>
    </w:lvl>
  </w:abstractNum>
  <w:abstractNum w:abstractNumId="14" w15:restartNumberingAfterBreak="0">
    <w:nsid w:val="66657F71"/>
    <w:multiLevelType w:val="hybridMultilevel"/>
    <w:tmpl w:val="2DD6F2A8"/>
    <w:lvl w:ilvl="0" w:tplc="10090001">
      <w:start w:val="1"/>
      <w:numFmt w:val="bullet"/>
      <w:lvlText w:val=""/>
      <w:lvlJc w:val="left"/>
      <w:pPr>
        <w:ind w:left="-90" w:hanging="360"/>
      </w:pPr>
      <w:rPr>
        <w:rFonts w:ascii="Symbol" w:hAnsi="Symbol" w:hint="default"/>
      </w:rPr>
    </w:lvl>
    <w:lvl w:ilvl="1" w:tplc="10090003" w:tentative="1">
      <w:start w:val="1"/>
      <w:numFmt w:val="bullet"/>
      <w:lvlText w:val="o"/>
      <w:lvlJc w:val="left"/>
      <w:pPr>
        <w:ind w:left="630" w:hanging="360"/>
      </w:pPr>
      <w:rPr>
        <w:rFonts w:ascii="Courier New" w:hAnsi="Courier New" w:cs="Courier New" w:hint="default"/>
      </w:rPr>
    </w:lvl>
    <w:lvl w:ilvl="2" w:tplc="10090005" w:tentative="1">
      <w:start w:val="1"/>
      <w:numFmt w:val="bullet"/>
      <w:lvlText w:val=""/>
      <w:lvlJc w:val="left"/>
      <w:pPr>
        <w:ind w:left="1350" w:hanging="360"/>
      </w:pPr>
      <w:rPr>
        <w:rFonts w:ascii="Wingdings" w:hAnsi="Wingdings" w:hint="default"/>
      </w:rPr>
    </w:lvl>
    <w:lvl w:ilvl="3" w:tplc="10090001" w:tentative="1">
      <w:start w:val="1"/>
      <w:numFmt w:val="bullet"/>
      <w:lvlText w:val=""/>
      <w:lvlJc w:val="left"/>
      <w:pPr>
        <w:ind w:left="2070" w:hanging="360"/>
      </w:pPr>
      <w:rPr>
        <w:rFonts w:ascii="Symbol" w:hAnsi="Symbol" w:hint="default"/>
      </w:rPr>
    </w:lvl>
    <w:lvl w:ilvl="4" w:tplc="10090003" w:tentative="1">
      <w:start w:val="1"/>
      <w:numFmt w:val="bullet"/>
      <w:lvlText w:val="o"/>
      <w:lvlJc w:val="left"/>
      <w:pPr>
        <w:ind w:left="2790" w:hanging="360"/>
      </w:pPr>
      <w:rPr>
        <w:rFonts w:ascii="Courier New" w:hAnsi="Courier New" w:cs="Courier New" w:hint="default"/>
      </w:rPr>
    </w:lvl>
    <w:lvl w:ilvl="5" w:tplc="10090005" w:tentative="1">
      <w:start w:val="1"/>
      <w:numFmt w:val="bullet"/>
      <w:lvlText w:val=""/>
      <w:lvlJc w:val="left"/>
      <w:pPr>
        <w:ind w:left="3510" w:hanging="360"/>
      </w:pPr>
      <w:rPr>
        <w:rFonts w:ascii="Wingdings" w:hAnsi="Wingdings" w:hint="default"/>
      </w:rPr>
    </w:lvl>
    <w:lvl w:ilvl="6" w:tplc="10090001" w:tentative="1">
      <w:start w:val="1"/>
      <w:numFmt w:val="bullet"/>
      <w:lvlText w:val=""/>
      <w:lvlJc w:val="left"/>
      <w:pPr>
        <w:ind w:left="4230" w:hanging="360"/>
      </w:pPr>
      <w:rPr>
        <w:rFonts w:ascii="Symbol" w:hAnsi="Symbol" w:hint="default"/>
      </w:rPr>
    </w:lvl>
    <w:lvl w:ilvl="7" w:tplc="10090003" w:tentative="1">
      <w:start w:val="1"/>
      <w:numFmt w:val="bullet"/>
      <w:lvlText w:val="o"/>
      <w:lvlJc w:val="left"/>
      <w:pPr>
        <w:ind w:left="4950" w:hanging="360"/>
      </w:pPr>
      <w:rPr>
        <w:rFonts w:ascii="Courier New" w:hAnsi="Courier New" w:cs="Courier New" w:hint="default"/>
      </w:rPr>
    </w:lvl>
    <w:lvl w:ilvl="8" w:tplc="10090005" w:tentative="1">
      <w:start w:val="1"/>
      <w:numFmt w:val="bullet"/>
      <w:lvlText w:val=""/>
      <w:lvlJc w:val="left"/>
      <w:pPr>
        <w:ind w:left="5670" w:hanging="360"/>
      </w:pPr>
      <w:rPr>
        <w:rFonts w:ascii="Wingdings" w:hAnsi="Wingdings" w:hint="default"/>
      </w:rPr>
    </w:lvl>
  </w:abstractNum>
  <w:abstractNum w:abstractNumId="15" w15:restartNumberingAfterBreak="0">
    <w:nsid w:val="6B450B92"/>
    <w:multiLevelType w:val="hybridMultilevel"/>
    <w:tmpl w:val="654C6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2B85E01"/>
    <w:multiLevelType w:val="hybridMultilevel"/>
    <w:tmpl w:val="D41CD7E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84A7DFA"/>
    <w:multiLevelType w:val="hybridMultilevel"/>
    <w:tmpl w:val="8D86E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AA97646"/>
    <w:multiLevelType w:val="hybridMultilevel"/>
    <w:tmpl w:val="3E3A8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25297510">
    <w:abstractNumId w:val="10"/>
  </w:num>
  <w:num w:numId="2" w16cid:durableId="1818915656">
    <w:abstractNumId w:val="14"/>
  </w:num>
  <w:num w:numId="3" w16cid:durableId="1125003206">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489755515">
    <w:abstractNumId w:val="2"/>
  </w:num>
  <w:num w:numId="5" w16cid:durableId="774056416">
    <w:abstractNumId w:val="9"/>
  </w:num>
  <w:num w:numId="6" w16cid:durableId="770973523">
    <w:abstractNumId w:val="3"/>
  </w:num>
  <w:num w:numId="7" w16cid:durableId="2032217984">
    <w:abstractNumId w:val="17"/>
  </w:num>
  <w:num w:numId="8" w16cid:durableId="1570001565">
    <w:abstractNumId w:val="4"/>
  </w:num>
  <w:num w:numId="9" w16cid:durableId="748621862">
    <w:abstractNumId w:val="8"/>
  </w:num>
  <w:num w:numId="10" w16cid:durableId="800422487">
    <w:abstractNumId w:val="7"/>
  </w:num>
  <w:num w:numId="11" w16cid:durableId="1839998187">
    <w:abstractNumId w:val="18"/>
  </w:num>
  <w:num w:numId="12" w16cid:durableId="371343803">
    <w:abstractNumId w:val="11"/>
  </w:num>
  <w:num w:numId="13" w16cid:durableId="772437117">
    <w:abstractNumId w:val="5"/>
  </w:num>
  <w:num w:numId="14" w16cid:durableId="1928808985">
    <w:abstractNumId w:val="0"/>
  </w:num>
  <w:num w:numId="15" w16cid:durableId="724257795">
    <w:abstractNumId w:val="6"/>
  </w:num>
  <w:num w:numId="16" w16cid:durableId="956062948">
    <w:abstractNumId w:val="16"/>
  </w:num>
  <w:num w:numId="17" w16cid:durableId="567148830">
    <w:abstractNumId w:val="12"/>
  </w:num>
  <w:num w:numId="18" w16cid:durableId="202525781">
    <w:abstractNumId w:val="15"/>
  </w:num>
  <w:num w:numId="19" w16cid:durableId="73323955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CB3"/>
    <w:rsid w:val="000020C9"/>
    <w:rsid w:val="00010B0D"/>
    <w:rsid w:val="00011492"/>
    <w:rsid w:val="0001163F"/>
    <w:rsid w:val="000123B9"/>
    <w:rsid w:val="000134F6"/>
    <w:rsid w:val="000139DE"/>
    <w:rsid w:val="00014BFF"/>
    <w:rsid w:val="00015036"/>
    <w:rsid w:val="00015F3C"/>
    <w:rsid w:val="00020E79"/>
    <w:rsid w:val="00022E76"/>
    <w:rsid w:val="00022FB6"/>
    <w:rsid w:val="000248A7"/>
    <w:rsid w:val="000252DF"/>
    <w:rsid w:val="000408E8"/>
    <w:rsid w:val="00040F12"/>
    <w:rsid w:val="000446EB"/>
    <w:rsid w:val="000448BA"/>
    <w:rsid w:val="00056F89"/>
    <w:rsid w:val="0006304C"/>
    <w:rsid w:val="0006360C"/>
    <w:rsid w:val="00063D90"/>
    <w:rsid w:val="00064BF0"/>
    <w:rsid w:val="000704E1"/>
    <w:rsid w:val="00073E33"/>
    <w:rsid w:val="000834C2"/>
    <w:rsid w:val="00084D16"/>
    <w:rsid w:val="00084E71"/>
    <w:rsid w:val="00090384"/>
    <w:rsid w:val="0009102B"/>
    <w:rsid w:val="00095D00"/>
    <w:rsid w:val="00097938"/>
    <w:rsid w:val="000A3D75"/>
    <w:rsid w:val="000B17D9"/>
    <w:rsid w:val="000B57B2"/>
    <w:rsid w:val="000B7207"/>
    <w:rsid w:val="000C02D9"/>
    <w:rsid w:val="000C4A7A"/>
    <w:rsid w:val="000C75D8"/>
    <w:rsid w:val="000D0C77"/>
    <w:rsid w:val="000D231F"/>
    <w:rsid w:val="000D30E3"/>
    <w:rsid w:val="000D3EF9"/>
    <w:rsid w:val="000D5E1A"/>
    <w:rsid w:val="000D6087"/>
    <w:rsid w:val="000D7FD6"/>
    <w:rsid w:val="000E0919"/>
    <w:rsid w:val="000E3EC5"/>
    <w:rsid w:val="000E7B33"/>
    <w:rsid w:val="000E7D09"/>
    <w:rsid w:val="000F328A"/>
    <w:rsid w:val="000F6DFA"/>
    <w:rsid w:val="00101C3A"/>
    <w:rsid w:val="0010487A"/>
    <w:rsid w:val="0010665E"/>
    <w:rsid w:val="00114E5E"/>
    <w:rsid w:val="00115418"/>
    <w:rsid w:val="00115B62"/>
    <w:rsid w:val="00116AD0"/>
    <w:rsid w:val="001240D5"/>
    <w:rsid w:val="001354C3"/>
    <w:rsid w:val="00136150"/>
    <w:rsid w:val="00144D34"/>
    <w:rsid w:val="00146890"/>
    <w:rsid w:val="00166F6D"/>
    <w:rsid w:val="0017085F"/>
    <w:rsid w:val="00171C5C"/>
    <w:rsid w:val="00172EF4"/>
    <w:rsid w:val="00173F3D"/>
    <w:rsid w:val="00174B64"/>
    <w:rsid w:val="001760A8"/>
    <w:rsid w:val="001761EA"/>
    <w:rsid w:val="00182BE3"/>
    <w:rsid w:val="001865B9"/>
    <w:rsid w:val="00187825"/>
    <w:rsid w:val="001915DB"/>
    <w:rsid w:val="001917A1"/>
    <w:rsid w:val="001945D8"/>
    <w:rsid w:val="001A4C91"/>
    <w:rsid w:val="001B286C"/>
    <w:rsid w:val="001B2B48"/>
    <w:rsid w:val="001B3F7E"/>
    <w:rsid w:val="001B4B01"/>
    <w:rsid w:val="001B7B15"/>
    <w:rsid w:val="001C206C"/>
    <w:rsid w:val="001C2795"/>
    <w:rsid w:val="001D0642"/>
    <w:rsid w:val="001D79CC"/>
    <w:rsid w:val="001E5272"/>
    <w:rsid w:val="001F56D9"/>
    <w:rsid w:val="001F6162"/>
    <w:rsid w:val="00203707"/>
    <w:rsid w:val="002114E0"/>
    <w:rsid w:val="002155DD"/>
    <w:rsid w:val="002159B0"/>
    <w:rsid w:val="002201D1"/>
    <w:rsid w:val="002206C0"/>
    <w:rsid w:val="00221C76"/>
    <w:rsid w:val="0022304A"/>
    <w:rsid w:val="00237E95"/>
    <w:rsid w:val="002439E8"/>
    <w:rsid w:val="0024739F"/>
    <w:rsid w:val="00252522"/>
    <w:rsid w:val="00253C15"/>
    <w:rsid w:val="002579F1"/>
    <w:rsid w:val="00262CFD"/>
    <w:rsid w:val="00272FA0"/>
    <w:rsid w:val="002778C7"/>
    <w:rsid w:val="00277B06"/>
    <w:rsid w:val="002802D1"/>
    <w:rsid w:val="00281B61"/>
    <w:rsid w:val="00287B98"/>
    <w:rsid w:val="002923F7"/>
    <w:rsid w:val="002957AD"/>
    <w:rsid w:val="00297724"/>
    <w:rsid w:val="002A7471"/>
    <w:rsid w:val="002A77C6"/>
    <w:rsid w:val="002B19F5"/>
    <w:rsid w:val="002C16FC"/>
    <w:rsid w:val="002C3E55"/>
    <w:rsid w:val="002C7E9C"/>
    <w:rsid w:val="002D34D6"/>
    <w:rsid w:val="002D4416"/>
    <w:rsid w:val="002E0507"/>
    <w:rsid w:val="002F2776"/>
    <w:rsid w:val="002F3BE6"/>
    <w:rsid w:val="002F44EE"/>
    <w:rsid w:val="002F6C8A"/>
    <w:rsid w:val="00305C82"/>
    <w:rsid w:val="00307AD6"/>
    <w:rsid w:val="003151F4"/>
    <w:rsid w:val="00316E85"/>
    <w:rsid w:val="00316F7B"/>
    <w:rsid w:val="00317FCA"/>
    <w:rsid w:val="003246B6"/>
    <w:rsid w:val="003303CB"/>
    <w:rsid w:val="00330DA6"/>
    <w:rsid w:val="00331946"/>
    <w:rsid w:val="00332849"/>
    <w:rsid w:val="003333DB"/>
    <w:rsid w:val="00333CC0"/>
    <w:rsid w:val="003362E5"/>
    <w:rsid w:val="003428C8"/>
    <w:rsid w:val="00353BD6"/>
    <w:rsid w:val="00353FD4"/>
    <w:rsid w:val="0035730C"/>
    <w:rsid w:val="003726BE"/>
    <w:rsid w:val="003732F9"/>
    <w:rsid w:val="00373878"/>
    <w:rsid w:val="00374FD7"/>
    <w:rsid w:val="00375656"/>
    <w:rsid w:val="00385275"/>
    <w:rsid w:val="0039198D"/>
    <w:rsid w:val="003A709B"/>
    <w:rsid w:val="003C0540"/>
    <w:rsid w:val="003D664F"/>
    <w:rsid w:val="003D6ADE"/>
    <w:rsid w:val="003E0C41"/>
    <w:rsid w:val="003E50FF"/>
    <w:rsid w:val="003F0949"/>
    <w:rsid w:val="003F0AC3"/>
    <w:rsid w:val="003F242C"/>
    <w:rsid w:val="003F4B6D"/>
    <w:rsid w:val="00411297"/>
    <w:rsid w:val="00411D03"/>
    <w:rsid w:val="004157FD"/>
    <w:rsid w:val="00420C62"/>
    <w:rsid w:val="0042379C"/>
    <w:rsid w:val="00423E8F"/>
    <w:rsid w:val="004267C8"/>
    <w:rsid w:val="0042762A"/>
    <w:rsid w:val="0042766D"/>
    <w:rsid w:val="004403C2"/>
    <w:rsid w:val="00441E66"/>
    <w:rsid w:val="004424FF"/>
    <w:rsid w:val="004426D7"/>
    <w:rsid w:val="00444899"/>
    <w:rsid w:val="00454E62"/>
    <w:rsid w:val="00462B41"/>
    <w:rsid w:val="004656C9"/>
    <w:rsid w:val="00467E72"/>
    <w:rsid w:val="00470751"/>
    <w:rsid w:val="004747ED"/>
    <w:rsid w:val="0047596A"/>
    <w:rsid w:val="00475B5C"/>
    <w:rsid w:val="00477F68"/>
    <w:rsid w:val="004842CD"/>
    <w:rsid w:val="0049534A"/>
    <w:rsid w:val="00497B3C"/>
    <w:rsid w:val="00497D79"/>
    <w:rsid w:val="00497FEB"/>
    <w:rsid w:val="004A7B0F"/>
    <w:rsid w:val="004B49C1"/>
    <w:rsid w:val="004D1781"/>
    <w:rsid w:val="004D6DF6"/>
    <w:rsid w:val="004E5A53"/>
    <w:rsid w:val="004F464F"/>
    <w:rsid w:val="004F473A"/>
    <w:rsid w:val="004F4E7B"/>
    <w:rsid w:val="004F66F4"/>
    <w:rsid w:val="004F6EE8"/>
    <w:rsid w:val="005006B3"/>
    <w:rsid w:val="00502D17"/>
    <w:rsid w:val="00511F51"/>
    <w:rsid w:val="00514592"/>
    <w:rsid w:val="005145D2"/>
    <w:rsid w:val="00520B00"/>
    <w:rsid w:val="00521265"/>
    <w:rsid w:val="005224D9"/>
    <w:rsid w:val="00523D76"/>
    <w:rsid w:val="00525985"/>
    <w:rsid w:val="00525C7B"/>
    <w:rsid w:val="00527A55"/>
    <w:rsid w:val="00535E74"/>
    <w:rsid w:val="005437B0"/>
    <w:rsid w:val="00544175"/>
    <w:rsid w:val="00546227"/>
    <w:rsid w:val="00552247"/>
    <w:rsid w:val="005532BC"/>
    <w:rsid w:val="005566A7"/>
    <w:rsid w:val="00561B9E"/>
    <w:rsid w:val="00567F96"/>
    <w:rsid w:val="00570DD1"/>
    <w:rsid w:val="00572478"/>
    <w:rsid w:val="005733A2"/>
    <w:rsid w:val="00585428"/>
    <w:rsid w:val="005869C4"/>
    <w:rsid w:val="0059032D"/>
    <w:rsid w:val="005938CD"/>
    <w:rsid w:val="00594A47"/>
    <w:rsid w:val="005B0577"/>
    <w:rsid w:val="005B3C2A"/>
    <w:rsid w:val="005B4724"/>
    <w:rsid w:val="005C7017"/>
    <w:rsid w:val="005D015E"/>
    <w:rsid w:val="005D0334"/>
    <w:rsid w:val="005D2E4C"/>
    <w:rsid w:val="005D738B"/>
    <w:rsid w:val="005E209F"/>
    <w:rsid w:val="005E2B8B"/>
    <w:rsid w:val="005E5A2B"/>
    <w:rsid w:val="005F21CE"/>
    <w:rsid w:val="005F2A80"/>
    <w:rsid w:val="005F2FD1"/>
    <w:rsid w:val="005F5461"/>
    <w:rsid w:val="005F6A71"/>
    <w:rsid w:val="005F7D34"/>
    <w:rsid w:val="006035FC"/>
    <w:rsid w:val="00603C6E"/>
    <w:rsid w:val="00604AA3"/>
    <w:rsid w:val="00607916"/>
    <w:rsid w:val="0061446D"/>
    <w:rsid w:val="00615D80"/>
    <w:rsid w:val="0061610B"/>
    <w:rsid w:val="00617B35"/>
    <w:rsid w:val="00622736"/>
    <w:rsid w:val="006253F3"/>
    <w:rsid w:val="00625860"/>
    <w:rsid w:val="0063270A"/>
    <w:rsid w:val="0063551A"/>
    <w:rsid w:val="0063616B"/>
    <w:rsid w:val="0064156A"/>
    <w:rsid w:val="006521AF"/>
    <w:rsid w:val="00656878"/>
    <w:rsid w:val="006609AC"/>
    <w:rsid w:val="00662C62"/>
    <w:rsid w:val="006803D8"/>
    <w:rsid w:val="006828C9"/>
    <w:rsid w:val="006836A8"/>
    <w:rsid w:val="0068593A"/>
    <w:rsid w:val="00686578"/>
    <w:rsid w:val="00691285"/>
    <w:rsid w:val="006920C8"/>
    <w:rsid w:val="00695607"/>
    <w:rsid w:val="006A44D9"/>
    <w:rsid w:val="006B1E25"/>
    <w:rsid w:val="006B45E1"/>
    <w:rsid w:val="006B48CA"/>
    <w:rsid w:val="006B734C"/>
    <w:rsid w:val="006B7B24"/>
    <w:rsid w:val="006C2514"/>
    <w:rsid w:val="006C3955"/>
    <w:rsid w:val="006D0FBB"/>
    <w:rsid w:val="006D2CBB"/>
    <w:rsid w:val="006D5662"/>
    <w:rsid w:val="006D5C62"/>
    <w:rsid w:val="006D61DF"/>
    <w:rsid w:val="006E0A71"/>
    <w:rsid w:val="006E2CC7"/>
    <w:rsid w:val="006E7A32"/>
    <w:rsid w:val="006F075F"/>
    <w:rsid w:val="00704678"/>
    <w:rsid w:val="007056DB"/>
    <w:rsid w:val="0071406A"/>
    <w:rsid w:val="0071517C"/>
    <w:rsid w:val="00717BA3"/>
    <w:rsid w:val="007228BB"/>
    <w:rsid w:val="00722F1D"/>
    <w:rsid w:val="00731EB0"/>
    <w:rsid w:val="00736BA2"/>
    <w:rsid w:val="00740240"/>
    <w:rsid w:val="0074754C"/>
    <w:rsid w:val="00750204"/>
    <w:rsid w:val="00751CCD"/>
    <w:rsid w:val="00752F09"/>
    <w:rsid w:val="007557D1"/>
    <w:rsid w:val="0078471C"/>
    <w:rsid w:val="00792A4C"/>
    <w:rsid w:val="0079381D"/>
    <w:rsid w:val="00793906"/>
    <w:rsid w:val="007A14F2"/>
    <w:rsid w:val="007A3508"/>
    <w:rsid w:val="007B19B5"/>
    <w:rsid w:val="007B309F"/>
    <w:rsid w:val="007B4C44"/>
    <w:rsid w:val="007B4EB8"/>
    <w:rsid w:val="007B53AC"/>
    <w:rsid w:val="007B5624"/>
    <w:rsid w:val="007B5AD1"/>
    <w:rsid w:val="007B68C4"/>
    <w:rsid w:val="007B6F67"/>
    <w:rsid w:val="007C029D"/>
    <w:rsid w:val="007C122C"/>
    <w:rsid w:val="007C2826"/>
    <w:rsid w:val="007D0DAF"/>
    <w:rsid w:val="007D4927"/>
    <w:rsid w:val="007F2F70"/>
    <w:rsid w:val="008022A5"/>
    <w:rsid w:val="00803D52"/>
    <w:rsid w:val="00811AA7"/>
    <w:rsid w:val="00817979"/>
    <w:rsid w:val="0082225C"/>
    <w:rsid w:val="00831023"/>
    <w:rsid w:val="00837406"/>
    <w:rsid w:val="00840D42"/>
    <w:rsid w:val="008462CC"/>
    <w:rsid w:val="0085092A"/>
    <w:rsid w:val="00856134"/>
    <w:rsid w:val="00857D9C"/>
    <w:rsid w:val="00867310"/>
    <w:rsid w:val="008733CB"/>
    <w:rsid w:val="00875D9B"/>
    <w:rsid w:val="00881364"/>
    <w:rsid w:val="00882719"/>
    <w:rsid w:val="008A1A60"/>
    <w:rsid w:val="008A3E9A"/>
    <w:rsid w:val="008B047C"/>
    <w:rsid w:val="008B1974"/>
    <w:rsid w:val="008B2663"/>
    <w:rsid w:val="008B4BC8"/>
    <w:rsid w:val="008B50EA"/>
    <w:rsid w:val="008C1DEF"/>
    <w:rsid w:val="008C46D2"/>
    <w:rsid w:val="008C76D0"/>
    <w:rsid w:val="008D18CD"/>
    <w:rsid w:val="008E3331"/>
    <w:rsid w:val="008E41A1"/>
    <w:rsid w:val="008F11CC"/>
    <w:rsid w:val="00902140"/>
    <w:rsid w:val="009078FE"/>
    <w:rsid w:val="00912F50"/>
    <w:rsid w:val="00913A4A"/>
    <w:rsid w:val="00917599"/>
    <w:rsid w:val="00921699"/>
    <w:rsid w:val="00921ABD"/>
    <w:rsid w:val="0093174E"/>
    <w:rsid w:val="0094643B"/>
    <w:rsid w:val="0095167B"/>
    <w:rsid w:val="00953233"/>
    <w:rsid w:val="0095669F"/>
    <w:rsid w:val="009569B1"/>
    <w:rsid w:val="009665EC"/>
    <w:rsid w:val="00966605"/>
    <w:rsid w:val="00972A8F"/>
    <w:rsid w:val="00974A5F"/>
    <w:rsid w:val="009760C3"/>
    <w:rsid w:val="00981898"/>
    <w:rsid w:val="009924C4"/>
    <w:rsid w:val="00993E1D"/>
    <w:rsid w:val="009951E4"/>
    <w:rsid w:val="009A6796"/>
    <w:rsid w:val="009A7783"/>
    <w:rsid w:val="009B6879"/>
    <w:rsid w:val="009B6CF8"/>
    <w:rsid w:val="009D2D1E"/>
    <w:rsid w:val="009D5BC4"/>
    <w:rsid w:val="009D71FC"/>
    <w:rsid w:val="009D7245"/>
    <w:rsid w:val="009D72C6"/>
    <w:rsid w:val="009E302D"/>
    <w:rsid w:val="009E3EF9"/>
    <w:rsid w:val="009F150D"/>
    <w:rsid w:val="009F748A"/>
    <w:rsid w:val="00A0352A"/>
    <w:rsid w:val="00A05474"/>
    <w:rsid w:val="00A2350C"/>
    <w:rsid w:val="00A3021E"/>
    <w:rsid w:val="00A30CAA"/>
    <w:rsid w:val="00A43AFF"/>
    <w:rsid w:val="00A502BE"/>
    <w:rsid w:val="00A51312"/>
    <w:rsid w:val="00A52853"/>
    <w:rsid w:val="00A54363"/>
    <w:rsid w:val="00A55CBF"/>
    <w:rsid w:val="00A562DD"/>
    <w:rsid w:val="00A73EEC"/>
    <w:rsid w:val="00A81065"/>
    <w:rsid w:val="00A8134F"/>
    <w:rsid w:val="00A835B6"/>
    <w:rsid w:val="00A92B06"/>
    <w:rsid w:val="00AA2936"/>
    <w:rsid w:val="00AB4EF3"/>
    <w:rsid w:val="00AB6543"/>
    <w:rsid w:val="00AC468A"/>
    <w:rsid w:val="00AD12CC"/>
    <w:rsid w:val="00AD7C03"/>
    <w:rsid w:val="00AE58A3"/>
    <w:rsid w:val="00AE67D6"/>
    <w:rsid w:val="00AE759C"/>
    <w:rsid w:val="00AF27A1"/>
    <w:rsid w:val="00AF6C00"/>
    <w:rsid w:val="00AF7283"/>
    <w:rsid w:val="00B00256"/>
    <w:rsid w:val="00B02ECE"/>
    <w:rsid w:val="00B206BE"/>
    <w:rsid w:val="00B324B8"/>
    <w:rsid w:val="00B34BAA"/>
    <w:rsid w:val="00B35690"/>
    <w:rsid w:val="00B36EB9"/>
    <w:rsid w:val="00B50BBA"/>
    <w:rsid w:val="00B51806"/>
    <w:rsid w:val="00B56802"/>
    <w:rsid w:val="00B62269"/>
    <w:rsid w:val="00B64E35"/>
    <w:rsid w:val="00B6661E"/>
    <w:rsid w:val="00B763EE"/>
    <w:rsid w:val="00B8062E"/>
    <w:rsid w:val="00B83014"/>
    <w:rsid w:val="00B84731"/>
    <w:rsid w:val="00B9490B"/>
    <w:rsid w:val="00BA225B"/>
    <w:rsid w:val="00BA29CC"/>
    <w:rsid w:val="00BA2F27"/>
    <w:rsid w:val="00BA51C8"/>
    <w:rsid w:val="00BA5F1A"/>
    <w:rsid w:val="00BA6140"/>
    <w:rsid w:val="00BB0A0D"/>
    <w:rsid w:val="00BB330F"/>
    <w:rsid w:val="00BC0555"/>
    <w:rsid w:val="00BD1559"/>
    <w:rsid w:val="00BD25EA"/>
    <w:rsid w:val="00BD4C6E"/>
    <w:rsid w:val="00BD64C1"/>
    <w:rsid w:val="00BE43BB"/>
    <w:rsid w:val="00BE4FE2"/>
    <w:rsid w:val="00BE4FFD"/>
    <w:rsid w:val="00BE5713"/>
    <w:rsid w:val="00BE5FA7"/>
    <w:rsid w:val="00C05DBC"/>
    <w:rsid w:val="00C06CA5"/>
    <w:rsid w:val="00C10495"/>
    <w:rsid w:val="00C142ED"/>
    <w:rsid w:val="00C14513"/>
    <w:rsid w:val="00C21CEB"/>
    <w:rsid w:val="00C27F63"/>
    <w:rsid w:val="00C37DF8"/>
    <w:rsid w:val="00C405A8"/>
    <w:rsid w:val="00C41568"/>
    <w:rsid w:val="00C41D8F"/>
    <w:rsid w:val="00C45D14"/>
    <w:rsid w:val="00C52B8D"/>
    <w:rsid w:val="00C55E9A"/>
    <w:rsid w:val="00C676B0"/>
    <w:rsid w:val="00C67C14"/>
    <w:rsid w:val="00C711AC"/>
    <w:rsid w:val="00C72126"/>
    <w:rsid w:val="00C7398F"/>
    <w:rsid w:val="00C73F44"/>
    <w:rsid w:val="00C754D8"/>
    <w:rsid w:val="00C75BBE"/>
    <w:rsid w:val="00C90BF7"/>
    <w:rsid w:val="00C910D8"/>
    <w:rsid w:val="00C920C5"/>
    <w:rsid w:val="00C924A7"/>
    <w:rsid w:val="00CA27B5"/>
    <w:rsid w:val="00CC1A3D"/>
    <w:rsid w:val="00CC1C19"/>
    <w:rsid w:val="00CD1D66"/>
    <w:rsid w:val="00CD251F"/>
    <w:rsid w:val="00CE2AFD"/>
    <w:rsid w:val="00CE65A3"/>
    <w:rsid w:val="00CE6B93"/>
    <w:rsid w:val="00CF4C6C"/>
    <w:rsid w:val="00D011A9"/>
    <w:rsid w:val="00D163D7"/>
    <w:rsid w:val="00D235D0"/>
    <w:rsid w:val="00D26D82"/>
    <w:rsid w:val="00D30D70"/>
    <w:rsid w:val="00D329DB"/>
    <w:rsid w:val="00D45216"/>
    <w:rsid w:val="00D4697D"/>
    <w:rsid w:val="00D56CC3"/>
    <w:rsid w:val="00D571E0"/>
    <w:rsid w:val="00D70590"/>
    <w:rsid w:val="00D7376F"/>
    <w:rsid w:val="00D73A15"/>
    <w:rsid w:val="00D817AC"/>
    <w:rsid w:val="00D840C6"/>
    <w:rsid w:val="00D8627A"/>
    <w:rsid w:val="00D8705A"/>
    <w:rsid w:val="00D90FCE"/>
    <w:rsid w:val="00D93B52"/>
    <w:rsid w:val="00D97711"/>
    <w:rsid w:val="00DA0DFA"/>
    <w:rsid w:val="00DA2770"/>
    <w:rsid w:val="00DA6F6F"/>
    <w:rsid w:val="00DB1BDE"/>
    <w:rsid w:val="00DB62C8"/>
    <w:rsid w:val="00DC1AE6"/>
    <w:rsid w:val="00DC6868"/>
    <w:rsid w:val="00DD14F1"/>
    <w:rsid w:val="00DE4803"/>
    <w:rsid w:val="00DE4978"/>
    <w:rsid w:val="00DE71D6"/>
    <w:rsid w:val="00DE784D"/>
    <w:rsid w:val="00DF02F1"/>
    <w:rsid w:val="00DF0A58"/>
    <w:rsid w:val="00E00D96"/>
    <w:rsid w:val="00E010F0"/>
    <w:rsid w:val="00E0323A"/>
    <w:rsid w:val="00E03359"/>
    <w:rsid w:val="00E03DE9"/>
    <w:rsid w:val="00E11C5E"/>
    <w:rsid w:val="00E12449"/>
    <w:rsid w:val="00E163D4"/>
    <w:rsid w:val="00E212CA"/>
    <w:rsid w:val="00E237A6"/>
    <w:rsid w:val="00E46CB3"/>
    <w:rsid w:val="00E55DE1"/>
    <w:rsid w:val="00E56BE7"/>
    <w:rsid w:val="00E712D6"/>
    <w:rsid w:val="00E8007D"/>
    <w:rsid w:val="00E81FB7"/>
    <w:rsid w:val="00E90243"/>
    <w:rsid w:val="00EA6257"/>
    <w:rsid w:val="00EA74DD"/>
    <w:rsid w:val="00EB0B88"/>
    <w:rsid w:val="00EB1A42"/>
    <w:rsid w:val="00EB41F0"/>
    <w:rsid w:val="00EC5BCD"/>
    <w:rsid w:val="00EC7FBC"/>
    <w:rsid w:val="00EE5CFA"/>
    <w:rsid w:val="00EF0701"/>
    <w:rsid w:val="00EF58D9"/>
    <w:rsid w:val="00F009A1"/>
    <w:rsid w:val="00F016C3"/>
    <w:rsid w:val="00F02F9B"/>
    <w:rsid w:val="00F1022F"/>
    <w:rsid w:val="00F14E82"/>
    <w:rsid w:val="00F254B1"/>
    <w:rsid w:val="00F27127"/>
    <w:rsid w:val="00F3050F"/>
    <w:rsid w:val="00F32AB1"/>
    <w:rsid w:val="00F360B6"/>
    <w:rsid w:val="00F36617"/>
    <w:rsid w:val="00F367B8"/>
    <w:rsid w:val="00F37D40"/>
    <w:rsid w:val="00F40254"/>
    <w:rsid w:val="00F44A30"/>
    <w:rsid w:val="00F52045"/>
    <w:rsid w:val="00F543B3"/>
    <w:rsid w:val="00F56F45"/>
    <w:rsid w:val="00F6399C"/>
    <w:rsid w:val="00F64342"/>
    <w:rsid w:val="00F650FD"/>
    <w:rsid w:val="00F766A5"/>
    <w:rsid w:val="00F81A6F"/>
    <w:rsid w:val="00F8238B"/>
    <w:rsid w:val="00F8529F"/>
    <w:rsid w:val="00F856E0"/>
    <w:rsid w:val="00F900E0"/>
    <w:rsid w:val="00F9297E"/>
    <w:rsid w:val="00FA0207"/>
    <w:rsid w:val="00FA3871"/>
    <w:rsid w:val="00FB66BC"/>
    <w:rsid w:val="00FC026C"/>
    <w:rsid w:val="00FC0374"/>
    <w:rsid w:val="00FC2672"/>
    <w:rsid w:val="00FC2E48"/>
    <w:rsid w:val="00FD6580"/>
    <w:rsid w:val="00FE2B4C"/>
    <w:rsid w:val="00FE2BC8"/>
    <w:rsid w:val="00FE3275"/>
    <w:rsid w:val="00FF1F9A"/>
    <w:rsid w:val="00FF458A"/>
    <w:rsid w:val="00FF6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ECAF2E"/>
  <w15:docId w15:val="{A5545363-DBD4-4C16-8908-9F454D26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C62"/>
    <w:rPr>
      <w:rFonts w:ascii="Arial" w:hAnsi="Arial" w:cs="Arial"/>
      <w:sz w:val="24"/>
      <w:szCs w:val="24"/>
      <w:lang w:val="en-CA"/>
    </w:rPr>
  </w:style>
  <w:style w:type="paragraph" w:styleId="Heading1">
    <w:name w:val="heading 1"/>
    <w:basedOn w:val="Normal"/>
    <w:next w:val="Normal"/>
    <w:link w:val="Heading1Char"/>
    <w:uiPriority w:val="9"/>
    <w:qFormat/>
    <w:rsid w:val="004267C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11C5E"/>
    <w:pPr>
      <w:keepNext/>
      <w:keepLines/>
      <w:spacing w:before="200"/>
      <w:outlineLvl w:val="1"/>
    </w:pPr>
    <w:rPr>
      <w:rFonts w:ascii="Cambria" w:hAnsi="Cambria" w:cs="Times New Roma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20C62"/>
    <w:pPr>
      <w:tabs>
        <w:tab w:val="center" w:pos="4320"/>
        <w:tab w:val="right" w:pos="8640"/>
      </w:tabs>
    </w:pPr>
  </w:style>
  <w:style w:type="paragraph" w:styleId="Footer">
    <w:name w:val="footer"/>
    <w:basedOn w:val="Normal"/>
    <w:semiHidden/>
    <w:rsid w:val="00420C62"/>
    <w:pPr>
      <w:tabs>
        <w:tab w:val="center" w:pos="4320"/>
        <w:tab w:val="right" w:pos="8640"/>
      </w:tabs>
    </w:pPr>
  </w:style>
  <w:style w:type="character" w:styleId="Hyperlink">
    <w:name w:val="Hyperlink"/>
    <w:basedOn w:val="DefaultParagraphFont"/>
    <w:uiPriority w:val="99"/>
    <w:unhideWhenUsed/>
    <w:rsid w:val="00E03DE9"/>
    <w:rPr>
      <w:color w:val="0000FF"/>
      <w:u w:val="single"/>
    </w:rPr>
  </w:style>
  <w:style w:type="paragraph" w:styleId="BalloonText">
    <w:name w:val="Balloon Text"/>
    <w:basedOn w:val="Normal"/>
    <w:link w:val="BalloonTextChar"/>
    <w:uiPriority w:val="99"/>
    <w:semiHidden/>
    <w:unhideWhenUsed/>
    <w:rsid w:val="0042379C"/>
    <w:rPr>
      <w:rFonts w:ascii="Tahoma" w:hAnsi="Tahoma" w:cs="Tahoma"/>
      <w:sz w:val="16"/>
      <w:szCs w:val="16"/>
    </w:rPr>
  </w:style>
  <w:style w:type="character" w:customStyle="1" w:styleId="BalloonTextChar">
    <w:name w:val="Balloon Text Char"/>
    <w:basedOn w:val="DefaultParagraphFont"/>
    <w:link w:val="BalloonText"/>
    <w:uiPriority w:val="99"/>
    <w:semiHidden/>
    <w:rsid w:val="0042379C"/>
    <w:rPr>
      <w:rFonts w:ascii="Tahoma" w:hAnsi="Tahoma" w:cs="Tahoma"/>
      <w:sz w:val="16"/>
      <w:szCs w:val="16"/>
      <w:lang w:eastAsia="en-US"/>
    </w:rPr>
  </w:style>
  <w:style w:type="paragraph" w:styleId="ListParagraph">
    <w:name w:val="List Paragraph"/>
    <w:basedOn w:val="Normal"/>
    <w:uiPriority w:val="34"/>
    <w:qFormat/>
    <w:rsid w:val="009E3EF9"/>
    <w:pPr>
      <w:ind w:left="720"/>
      <w:contextualSpacing/>
    </w:pPr>
  </w:style>
  <w:style w:type="paragraph" w:styleId="PlainText">
    <w:name w:val="Plain Text"/>
    <w:basedOn w:val="Normal"/>
    <w:link w:val="PlainTextChar"/>
    <w:uiPriority w:val="99"/>
    <w:semiHidden/>
    <w:unhideWhenUsed/>
    <w:rsid w:val="008733CB"/>
    <w:rPr>
      <w:rFonts w:ascii="Calibri" w:eastAsiaTheme="minorHAnsi" w:hAnsi="Calibri" w:cs="Consolas"/>
      <w:sz w:val="22"/>
      <w:szCs w:val="21"/>
      <w:lang w:val="en-US"/>
    </w:rPr>
  </w:style>
  <w:style w:type="character" w:customStyle="1" w:styleId="PlainTextChar">
    <w:name w:val="Plain Text Char"/>
    <w:basedOn w:val="DefaultParagraphFont"/>
    <w:link w:val="PlainText"/>
    <w:uiPriority w:val="99"/>
    <w:semiHidden/>
    <w:rsid w:val="008733CB"/>
    <w:rPr>
      <w:rFonts w:ascii="Calibri" w:eastAsiaTheme="minorHAnsi" w:hAnsi="Calibri" w:cs="Consolas"/>
      <w:sz w:val="22"/>
      <w:szCs w:val="21"/>
    </w:rPr>
  </w:style>
  <w:style w:type="table" w:styleId="TableGrid">
    <w:name w:val="Table Grid"/>
    <w:basedOn w:val="TableNormal"/>
    <w:uiPriority w:val="59"/>
    <w:rsid w:val="006B734C"/>
    <w:rPr>
      <w:rFonts w:eastAsiaTheme="minorHAnsi"/>
      <w:sz w:val="22"/>
      <w:szCs w:val="24"/>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11C5E"/>
    <w:rPr>
      <w:rFonts w:ascii="Cambria" w:hAnsi="Cambria"/>
      <w:b/>
      <w:bCs/>
      <w:color w:val="4F81BD"/>
      <w:sz w:val="26"/>
      <w:szCs w:val="26"/>
    </w:rPr>
  </w:style>
  <w:style w:type="paragraph" w:styleId="BodyText">
    <w:name w:val="Body Text"/>
    <w:basedOn w:val="Normal"/>
    <w:link w:val="BodyTextChar"/>
    <w:unhideWhenUsed/>
    <w:rsid w:val="002E0507"/>
    <w:rPr>
      <w:b/>
      <w:szCs w:val="20"/>
      <w:lang w:val="en-US"/>
    </w:rPr>
  </w:style>
  <w:style w:type="character" w:customStyle="1" w:styleId="BodyTextChar">
    <w:name w:val="Body Text Char"/>
    <w:basedOn w:val="DefaultParagraphFont"/>
    <w:link w:val="BodyText"/>
    <w:rsid w:val="002E0507"/>
    <w:rPr>
      <w:rFonts w:ascii="Arial" w:hAnsi="Arial" w:cs="Arial"/>
      <w:b/>
      <w:sz w:val="24"/>
    </w:rPr>
  </w:style>
  <w:style w:type="paragraph" w:styleId="NoSpacing">
    <w:name w:val="No Spacing"/>
    <w:uiPriority w:val="1"/>
    <w:qFormat/>
    <w:rsid w:val="00BC0555"/>
    <w:rPr>
      <w:rFonts w:asciiTheme="minorHAnsi" w:eastAsiaTheme="minorHAnsi" w:hAnsiTheme="minorHAnsi" w:cstheme="minorBidi"/>
      <w:sz w:val="22"/>
      <w:szCs w:val="22"/>
      <w:lang w:val="en-CA"/>
    </w:rPr>
  </w:style>
  <w:style w:type="paragraph" w:styleId="NormalWeb">
    <w:name w:val="Normal (Web)"/>
    <w:basedOn w:val="Normal"/>
    <w:uiPriority w:val="99"/>
    <w:unhideWhenUsed/>
    <w:rsid w:val="007F2F70"/>
    <w:pPr>
      <w:spacing w:before="100" w:beforeAutospacing="1" w:after="100" w:afterAutospacing="1"/>
    </w:pPr>
    <w:rPr>
      <w:rFonts w:ascii="Times New Roman" w:hAnsi="Times New Roman" w:cs="Times New Roman"/>
      <w:lang w:val="en-US"/>
    </w:rPr>
  </w:style>
  <w:style w:type="character" w:customStyle="1" w:styleId="apple-converted-space">
    <w:name w:val="apple-converted-space"/>
    <w:basedOn w:val="DefaultParagraphFont"/>
    <w:rsid w:val="007F2F70"/>
  </w:style>
  <w:style w:type="character" w:styleId="Mention">
    <w:name w:val="Mention"/>
    <w:basedOn w:val="DefaultParagraphFont"/>
    <w:uiPriority w:val="99"/>
    <w:semiHidden/>
    <w:unhideWhenUsed/>
    <w:rsid w:val="000020C9"/>
    <w:rPr>
      <w:color w:val="2B579A"/>
      <w:shd w:val="clear" w:color="auto" w:fill="E6E6E6"/>
    </w:rPr>
  </w:style>
  <w:style w:type="character" w:styleId="UnresolvedMention">
    <w:name w:val="Unresolved Mention"/>
    <w:basedOn w:val="DefaultParagraphFont"/>
    <w:uiPriority w:val="99"/>
    <w:semiHidden/>
    <w:unhideWhenUsed/>
    <w:rsid w:val="000C02D9"/>
    <w:rPr>
      <w:color w:val="808080"/>
      <w:shd w:val="clear" w:color="auto" w:fill="E6E6E6"/>
    </w:rPr>
  </w:style>
  <w:style w:type="paragraph" w:customStyle="1" w:styleId="RMRFDefaultNoSpace">
    <w:name w:val="RMRF Default No Space"/>
    <w:basedOn w:val="Normal"/>
    <w:rsid w:val="00E56BE7"/>
    <w:pPr>
      <w:jc w:val="both"/>
    </w:pPr>
    <w:rPr>
      <w:rFonts w:ascii="Times New Roman" w:hAnsi="Times New Roman" w:cs="Times New Roman"/>
      <w:szCs w:val="20"/>
      <w:lang w:val="en-US" w:eastAsia="en-CA"/>
    </w:rPr>
  </w:style>
  <w:style w:type="paragraph" w:customStyle="1" w:styleId="RMRFDefault">
    <w:name w:val="RMRF Default"/>
    <w:basedOn w:val="RMRFDefaultNoSpace"/>
    <w:rsid w:val="00E56BE7"/>
    <w:pPr>
      <w:spacing w:after="240"/>
    </w:pPr>
    <w:rPr>
      <w:lang w:val="en-CA"/>
    </w:rPr>
  </w:style>
  <w:style w:type="table" w:styleId="GridTable1Light">
    <w:name w:val="Grid Table 1 Light"/>
    <w:basedOn w:val="TableNormal"/>
    <w:uiPriority w:val="46"/>
    <w:rsid w:val="005B0577"/>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267C8"/>
    <w:rPr>
      <w:rFonts w:asciiTheme="majorHAnsi" w:eastAsiaTheme="majorEastAsia" w:hAnsiTheme="majorHAnsi" w:cstheme="majorBidi"/>
      <w:color w:val="365F91" w:themeColor="accent1" w:themeShade="BF"/>
      <w:sz w:val="32"/>
      <w:szCs w:val="3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37871">
      <w:bodyDiv w:val="1"/>
      <w:marLeft w:val="0"/>
      <w:marRight w:val="0"/>
      <w:marTop w:val="0"/>
      <w:marBottom w:val="0"/>
      <w:divBdr>
        <w:top w:val="none" w:sz="0" w:space="0" w:color="auto"/>
        <w:left w:val="none" w:sz="0" w:space="0" w:color="auto"/>
        <w:bottom w:val="none" w:sz="0" w:space="0" w:color="auto"/>
        <w:right w:val="none" w:sz="0" w:space="0" w:color="auto"/>
      </w:divBdr>
    </w:div>
    <w:div w:id="232205342">
      <w:bodyDiv w:val="1"/>
      <w:marLeft w:val="0"/>
      <w:marRight w:val="0"/>
      <w:marTop w:val="0"/>
      <w:marBottom w:val="0"/>
      <w:divBdr>
        <w:top w:val="none" w:sz="0" w:space="0" w:color="auto"/>
        <w:left w:val="none" w:sz="0" w:space="0" w:color="auto"/>
        <w:bottom w:val="none" w:sz="0" w:space="0" w:color="auto"/>
        <w:right w:val="none" w:sz="0" w:space="0" w:color="auto"/>
      </w:divBdr>
    </w:div>
    <w:div w:id="244610215">
      <w:bodyDiv w:val="1"/>
      <w:marLeft w:val="0"/>
      <w:marRight w:val="0"/>
      <w:marTop w:val="0"/>
      <w:marBottom w:val="0"/>
      <w:divBdr>
        <w:top w:val="none" w:sz="0" w:space="0" w:color="auto"/>
        <w:left w:val="none" w:sz="0" w:space="0" w:color="auto"/>
        <w:bottom w:val="none" w:sz="0" w:space="0" w:color="auto"/>
        <w:right w:val="none" w:sz="0" w:space="0" w:color="auto"/>
      </w:divBdr>
    </w:div>
    <w:div w:id="245575942">
      <w:bodyDiv w:val="1"/>
      <w:marLeft w:val="0"/>
      <w:marRight w:val="0"/>
      <w:marTop w:val="0"/>
      <w:marBottom w:val="0"/>
      <w:divBdr>
        <w:top w:val="none" w:sz="0" w:space="0" w:color="auto"/>
        <w:left w:val="none" w:sz="0" w:space="0" w:color="auto"/>
        <w:bottom w:val="none" w:sz="0" w:space="0" w:color="auto"/>
        <w:right w:val="none" w:sz="0" w:space="0" w:color="auto"/>
      </w:divBdr>
    </w:div>
    <w:div w:id="649285225">
      <w:bodyDiv w:val="1"/>
      <w:marLeft w:val="0"/>
      <w:marRight w:val="0"/>
      <w:marTop w:val="0"/>
      <w:marBottom w:val="0"/>
      <w:divBdr>
        <w:top w:val="none" w:sz="0" w:space="0" w:color="auto"/>
        <w:left w:val="none" w:sz="0" w:space="0" w:color="auto"/>
        <w:bottom w:val="none" w:sz="0" w:space="0" w:color="auto"/>
        <w:right w:val="none" w:sz="0" w:space="0" w:color="auto"/>
      </w:divBdr>
    </w:div>
    <w:div w:id="670917044">
      <w:bodyDiv w:val="1"/>
      <w:marLeft w:val="0"/>
      <w:marRight w:val="0"/>
      <w:marTop w:val="0"/>
      <w:marBottom w:val="0"/>
      <w:divBdr>
        <w:top w:val="none" w:sz="0" w:space="0" w:color="auto"/>
        <w:left w:val="none" w:sz="0" w:space="0" w:color="auto"/>
        <w:bottom w:val="none" w:sz="0" w:space="0" w:color="auto"/>
        <w:right w:val="none" w:sz="0" w:space="0" w:color="auto"/>
      </w:divBdr>
    </w:div>
    <w:div w:id="684985306">
      <w:bodyDiv w:val="1"/>
      <w:marLeft w:val="0"/>
      <w:marRight w:val="0"/>
      <w:marTop w:val="0"/>
      <w:marBottom w:val="0"/>
      <w:divBdr>
        <w:top w:val="none" w:sz="0" w:space="0" w:color="auto"/>
        <w:left w:val="none" w:sz="0" w:space="0" w:color="auto"/>
        <w:bottom w:val="none" w:sz="0" w:space="0" w:color="auto"/>
        <w:right w:val="none" w:sz="0" w:space="0" w:color="auto"/>
      </w:divBdr>
    </w:div>
    <w:div w:id="778838425">
      <w:bodyDiv w:val="1"/>
      <w:marLeft w:val="0"/>
      <w:marRight w:val="0"/>
      <w:marTop w:val="0"/>
      <w:marBottom w:val="0"/>
      <w:divBdr>
        <w:top w:val="none" w:sz="0" w:space="0" w:color="auto"/>
        <w:left w:val="none" w:sz="0" w:space="0" w:color="auto"/>
        <w:bottom w:val="none" w:sz="0" w:space="0" w:color="auto"/>
        <w:right w:val="none" w:sz="0" w:space="0" w:color="auto"/>
      </w:divBdr>
    </w:div>
    <w:div w:id="1410542302">
      <w:bodyDiv w:val="1"/>
      <w:marLeft w:val="0"/>
      <w:marRight w:val="0"/>
      <w:marTop w:val="0"/>
      <w:marBottom w:val="0"/>
      <w:divBdr>
        <w:top w:val="none" w:sz="0" w:space="0" w:color="auto"/>
        <w:left w:val="none" w:sz="0" w:space="0" w:color="auto"/>
        <w:bottom w:val="none" w:sz="0" w:space="0" w:color="auto"/>
        <w:right w:val="none" w:sz="0" w:space="0" w:color="auto"/>
      </w:divBdr>
    </w:div>
    <w:div w:id="1559366130">
      <w:bodyDiv w:val="1"/>
      <w:marLeft w:val="0"/>
      <w:marRight w:val="0"/>
      <w:marTop w:val="0"/>
      <w:marBottom w:val="0"/>
      <w:divBdr>
        <w:top w:val="none" w:sz="0" w:space="0" w:color="auto"/>
        <w:left w:val="none" w:sz="0" w:space="0" w:color="auto"/>
        <w:bottom w:val="none" w:sz="0" w:space="0" w:color="auto"/>
        <w:right w:val="none" w:sz="0" w:space="0" w:color="auto"/>
      </w:divBdr>
    </w:div>
    <w:div w:id="1628972951">
      <w:bodyDiv w:val="1"/>
      <w:marLeft w:val="0"/>
      <w:marRight w:val="0"/>
      <w:marTop w:val="0"/>
      <w:marBottom w:val="0"/>
      <w:divBdr>
        <w:top w:val="none" w:sz="0" w:space="0" w:color="auto"/>
        <w:left w:val="none" w:sz="0" w:space="0" w:color="auto"/>
        <w:bottom w:val="none" w:sz="0" w:space="0" w:color="auto"/>
        <w:right w:val="none" w:sz="0" w:space="0" w:color="auto"/>
      </w:divBdr>
    </w:div>
    <w:div w:id="1768193562">
      <w:bodyDiv w:val="1"/>
      <w:marLeft w:val="0"/>
      <w:marRight w:val="0"/>
      <w:marTop w:val="0"/>
      <w:marBottom w:val="0"/>
      <w:divBdr>
        <w:top w:val="none" w:sz="0" w:space="0" w:color="auto"/>
        <w:left w:val="none" w:sz="0" w:space="0" w:color="auto"/>
        <w:bottom w:val="none" w:sz="0" w:space="0" w:color="auto"/>
        <w:right w:val="none" w:sz="0" w:space="0" w:color="auto"/>
      </w:divBdr>
    </w:div>
    <w:div w:id="185368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robbins@albertacf.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D85C0-563C-48DB-A4B5-74E76FBC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2274</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West Yellowhead CFDC</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Allison Rutley</cp:lastModifiedBy>
  <cp:revision>3</cp:revision>
  <cp:lastPrinted>2022-11-21T20:47:00Z</cp:lastPrinted>
  <dcterms:created xsi:type="dcterms:W3CDTF">2023-08-02T17:40:00Z</dcterms:created>
  <dcterms:modified xsi:type="dcterms:W3CDTF">2023-08-28T16:48:00Z</dcterms:modified>
</cp:coreProperties>
</file>